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CC2" w:rsidRPr="00983BED" w:rsidRDefault="00537CC2" w:rsidP="00537CC2">
      <w:pPr>
        <w:widowControl w:val="0"/>
        <w:tabs>
          <w:tab w:val="left" w:pos="1701"/>
          <w:tab w:val="right" w:pos="9923"/>
        </w:tabs>
        <w:spacing w:before="120" w:after="0"/>
        <w:jc w:val="left"/>
        <w:rPr>
          <w:rFonts w:eastAsiaTheme="minorEastAsia" w:hint="eastAsia"/>
          <w:b/>
          <w:sz w:val="24"/>
          <w:szCs w:val="24"/>
          <w:lang w:eastAsia="zh-CN"/>
        </w:rPr>
      </w:pPr>
      <w:r w:rsidRPr="00537CC2">
        <w:rPr>
          <w:rFonts w:eastAsia="MS Mincho"/>
          <w:b/>
          <w:sz w:val="24"/>
          <w:szCs w:val="24"/>
          <w:lang w:eastAsia="en-GB"/>
        </w:rPr>
        <w:t>3GPP TSG-RAN WG</w:t>
      </w:r>
      <w:r w:rsidR="00421D17">
        <w:rPr>
          <w:rFonts w:eastAsiaTheme="minorEastAsia" w:hint="eastAsia"/>
          <w:b/>
          <w:sz w:val="24"/>
          <w:szCs w:val="24"/>
          <w:lang w:eastAsia="zh-CN"/>
        </w:rPr>
        <w:t>3</w:t>
      </w:r>
      <w:r w:rsidRPr="00537CC2">
        <w:rPr>
          <w:rFonts w:eastAsia="MS Mincho"/>
          <w:b/>
          <w:sz w:val="24"/>
          <w:szCs w:val="24"/>
          <w:lang w:eastAsia="en-GB"/>
        </w:rPr>
        <w:t xml:space="preserve"> Meeting #11</w:t>
      </w:r>
      <w:r w:rsidR="00421D17">
        <w:rPr>
          <w:rFonts w:eastAsiaTheme="minorEastAsia" w:hint="eastAsia"/>
          <w:b/>
          <w:sz w:val="24"/>
          <w:szCs w:val="24"/>
          <w:lang w:eastAsia="zh-CN"/>
        </w:rPr>
        <w:t>1</w:t>
      </w:r>
      <w:r w:rsidR="00DE7C34">
        <w:rPr>
          <w:rFonts w:eastAsiaTheme="minorEastAsia" w:hint="eastAsia"/>
          <w:b/>
          <w:sz w:val="24"/>
          <w:szCs w:val="24"/>
          <w:lang w:eastAsia="zh-CN"/>
        </w:rPr>
        <w:t>e</w:t>
      </w:r>
      <w:r w:rsidR="00421D17">
        <w:rPr>
          <w:rFonts w:eastAsiaTheme="minorEastAsia" w:hint="eastAsia"/>
          <w:b/>
          <w:sz w:val="24"/>
          <w:szCs w:val="24"/>
          <w:lang w:eastAsia="zh-CN"/>
        </w:rPr>
        <w:t xml:space="preserve">                                                </w:t>
      </w:r>
      <w:r w:rsidR="00DE7C34">
        <w:rPr>
          <w:rFonts w:eastAsiaTheme="minorEastAsia" w:hint="eastAsia"/>
          <w:b/>
          <w:sz w:val="24"/>
          <w:szCs w:val="24"/>
          <w:lang w:eastAsia="zh-CN"/>
        </w:rPr>
        <w:t xml:space="preserve">                </w:t>
      </w:r>
      <w:r w:rsidRPr="00537CC2">
        <w:rPr>
          <w:rFonts w:eastAsia="MS Mincho"/>
          <w:b/>
          <w:sz w:val="24"/>
          <w:szCs w:val="24"/>
          <w:lang w:eastAsia="en-GB"/>
        </w:rPr>
        <w:t>R</w:t>
      </w:r>
      <w:r w:rsidR="00421D17">
        <w:rPr>
          <w:rFonts w:eastAsiaTheme="minorEastAsia" w:hint="eastAsia"/>
          <w:b/>
          <w:sz w:val="24"/>
          <w:szCs w:val="24"/>
          <w:lang w:eastAsia="zh-CN"/>
        </w:rPr>
        <w:t>3</w:t>
      </w:r>
      <w:r w:rsidRPr="00537CC2">
        <w:rPr>
          <w:rFonts w:eastAsia="MS Mincho"/>
          <w:b/>
          <w:sz w:val="24"/>
          <w:szCs w:val="24"/>
          <w:lang w:eastAsia="en-GB"/>
        </w:rPr>
        <w:t>-</w:t>
      </w:r>
      <w:r w:rsidR="00AD34D0">
        <w:rPr>
          <w:rFonts w:eastAsia="MS Mincho"/>
          <w:b/>
          <w:sz w:val="24"/>
          <w:szCs w:val="24"/>
          <w:lang w:eastAsia="en-GB"/>
        </w:rPr>
        <w:t>20</w:t>
      </w:r>
      <w:r w:rsidR="00983BED">
        <w:rPr>
          <w:rFonts w:eastAsiaTheme="minorEastAsia" w:hint="eastAsia"/>
          <w:b/>
          <w:sz w:val="24"/>
          <w:szCs w:val="24"/>
          <w:lang w:eastAsia="zh-CN"/>
        </w:rPr>
        <w:t>0923</w:t>
      </w:r>
    </w:p>
    <w:p w:rsidR="003269ED" w:rsidRDefault="00021049" w:rsidP="00021049">
      <w:pPr>
        <w:tabs>
          <w:tab w:val="left" w:pos="1985"/>
        </w:tabs>
        <w:ind w:left="1985" w:hanging="1985"/>
        <w:rPr>
          <w:rFonts w:cs="Arial"/>
          <w:b/>
          <w:bCs/>
          <w:sz w:val="24"/>
          <w:lang w:eastAsia="zh-CN"/>
        </w:rPr>
      </w:pPr>
      <w:r w:rsidRPr="00021049">
        <w:rPr>
          <w:rFonts w:cs="Arial"/>
          <w:b/>
          <w:bCs/>
          <w:sz w:val="24"/>
          <w:lang w:eastAsia="zh-CN"/>
        </w:rPr>
        <w:t>Online, Jan 25 – Feb 5, 2021</w:t>
      </w:r>
      <w:r w:rsidR="00CD4C7B" w:rsidRPr="00FB0B87">
        <w:rPr>
          <w:rFonts w:cs="Arial"/>
          <w:b/>
          <w:bCs/>
          <w:sz w:val="24"/>
          <w:lang w:eastAsia="zh-CN"/>
        </w:rPr>
        <w:t xml:space="preserve"> </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F7422A">
        <w:rPr>
          <w:rFonts w:cs="Arial" w:hint="eastAsia"/>
          <w:b/>
          <w:bCs/>
          <w:sz w:val="24"/>
          <w:lang w:eastAsia="zh-CN"/>
        </w:rPr>
        <w:t>22.1</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BA0212">
        <w:rPr>
          <w:rFonts w:cs="Arial"/>
          <w:b/>
          <w:bCs/>
          <w:sz w:val="24"/>
        </w:rPr>
        <w:t>D</w:t>
      </w:r>
      <w:r w:rsidR="00A56C80" w:rsidRPr="00A56C80">
        <w:rPr>
          <w:rFonts w:cs="Arial"/>
          <w:b/>
          <w:bCs/>
          <w:sz w:val="24"/>
          <w:lang w:eastAsia="zh-CN"/>
        </w:rPr>
        <w:t>isc</w:t>
      </w:r>
      <w:r w:rsidR="00B975C1">
        <w:rPr>
          <w:rFonts w:cs="Arial"/>
          <w:b/>
          <w:bCs/>
          <w:sz w:val="24"/>
          <w:lang w:eastAsia="zh-CN"/>
        </w:rPr>
        <w:t>u</w:t>
      </w:r>
      <w:r w:rsidR="00A56C80" w:rsidRPr="00A56C80">
        <w:rPr>
          <w:rFonts w:cs="Arial"/>
          <w:b/>
          <w:bCs/>
          <w:sz w:val="24"/>
          <w:lang w:eastAsia="zh-CN"/>
        </w:rPr>
        <w:t xml:space="preserve">ssion on SA2 LS on </w:t>
      </w:r>
      <w:r w:rsidR="00A96FFB" w:rsidRPr="00A96FFB">
        <w:rPr>
          <w:rFonts w:cs="Arial"/>
          <w:b/>
          <w:bCs/>
          <w:sz w:val="24"/>
          <w:lang w:eastAsia="zh-CN"/>
        </w:rPr>
        <w:t>5MBS progress and issues to address</w:t>
      </w:r>
    </w:p>
    <w:bookmarkEnd w:id="0"/>
    <w:bookmarkEnd w:id="1"/>
    <w:p w:rsidR="005E0F51" w:rsidRPr="00727D3A" w:rsidRDefault="00B34833" w:rsidP="00D63618">
      <w:pPr>
        <w:tabs>
          <w:tab w:val="left" w:pos="1985"/>
        </w:tabs>
        <w:rPr>
          <w:rFonts w:cs="Arial"/>
          <w:b/>
          <w:bCs/>
          <w:sz w:val="24"/>
          <w:lang w:eastAsia="zh-CN"/>
        </w:rPr>
      </w:pPr>
      <w:r>
        <w:rPr>
          <w:rFonts w:cs="Arial"/>
          <w:b/>
          <w:bCs/>
          <w:sz w:val="24"/>
        </w:rPr>
        <w:t>Document for:</w:t>
      </w:r>
      <w:r>
        <w:rPr>
          <w:rFonts w:cs="Arial"/>
          <w:b/>
          <w:bCs/>
          <w:sz w:val="24"/>
        </w:rPr>
        <w:tab/>
        <w:t>Discussion</w:t>
      </w:r>
      <w:r w:rsidR="005E0F51">
        <w:rPr>
          <w:rFonts w:cs="Arial" w:hint="eastAsia"/>
          <w:b/>
          <w:bCs/>
          <w:sz w:val="24"/>
          <w:lang w:eastAsia="zh-CN"/>
        </w:rPr>
        <w:t xml:space="preserve"> and Decision</w:t>
      </w:r>
    </w:p>
    <w:p w:rsidR="00AD34D0" w:rsidRDefault="0056573F" w:rsidP="00B63E1C">
      <w:pPr>
        <w:pStyle w:val="1"/>
      </w:pPr>
      <w:r w:rsidRPr="00727D3A">
        <w:t>Introduction</w:t>
      </w:r>
    </w:p>
    <w:p w:rsidR="002E4DE3" w:rsidRPr="002E4DE3" w:rsidRDefault="002E4DE3" w:rsidP="002E4DE3">
      <w:pPr>
        <w:rPr>
          <w:rFonts w:ascii="Times New Roman" w:hAnsi="Times New Roman"/>
          <w:lang w:eastAsia="ja-JP"/>
        </w:rPr>
      </w:pPr>
      <w:r w:rsidRPr="002E4DE3">
        <w:rPr>
          <w:rFonts w:ascii="Times New Roman" w:hAnsi="Times New Roman" w:hint="eastAsia"/>
          <w:lang w:eastAsia="ja-JP"/>
        </w:rPr>
        <w:t xml:space="preserve">At SA2 #142e meeting, </w:t>
      </w:r>
      <w:r w:rsidR="008E1F0C">
        <w:rPr>
          <w:rFonts w:ascii="Times New Roman" w:hAnsi="Times New Roman" w:hint="eastAsia"/>
          <w:lang w:eastAsia="zh-CN"/>
        </w:rPr>
        <w:t>SA2</w:t>
      </w:r>
      <w:r w:rsidR="00AF7DDF">
        <w:rPr>
          <w:rFonts w:ascii="Times New Roman" w:hAnsi="Times New Roman"/>
          <w:lang w:eastAsia="ja-JP"/>
        </w:rPr>
        <w:t xml:space="preserve"> sent </w:t>
      </w:r>
      <w:r w:rsidRPr="002E4DE3">
        <w:rPr>
          <w:rFonts w:ascii="Times New Roman" w:hAnsi="Times New Roman"/>
          <w:lang w:eastAsia="ja-JP"/>
        </w:rPr>
        <w:t>LS to RAN</w:t>
      </w:r>
      <w:smartTag w:uri="urn:schemas-microsoft-com:office:smarttags" w:element="chmetcnv">
        <w:smartTagPr>
          <w:attr w:name="UnitName" w:val="in"/>
          <w:attr w:name="SourceValue" w:val="3"/>
          <w:attr w:name="HasSpace" w:val="True"/>
          <w:attr w:name="Negative" w:val="False"/>
          <w:attr w:name="NumberType" w:val="1"/>
          <w:attr w:name="TCSC" w:val="0"/>
        </w:smartTagPr>
        <w:r w:rsidRPr="002E4DE3">
          <w:rPr>
            <w:rFonts w:ascii="Times New Roman" w:hAnsi="Times New Roman" w:hint="eastAsia"/>
            <w:lang w:eastAsia="ja-JP"/>
          </w:rPr>
          <w:t>3</w:t>
        </w:r>
        <w:r w:rsidRPr="002E4DE3">
          <w:rPr>
            <w:rFonts w:ascii="Times New Roman" w:hAnsi="Times New Roman"/>
            <w:lang w:eastAsia="ja-JP"/>
          </w:rPr>
          <w:t xml:space="preserve"> in</w:t>
        </w:r>
      </w:smartTag>
      <w:r w:rsidRPr="002E4DE3">
        <w:rPr>
          <w:rFonts w:ascii="Times New Roman" w:hAnsi="Times New Roman"/>
          <w:lang w:eastAsia="ja-JP"/>
        </w:rPr>
        <w:t xml:space="preserve"> S2- 2009235 on 5MBS pr</w:t>
      </w:r>
      <w:r w:rsidR="00F55A9C">
        <w:rPr>
          <w:rFonts w:ascii="Times New Roman" w:hAnsi="Times New Roman"/>
          <w:lang w:eastAsia="ja-JP"/>
        </w:rPr>
        <w:t>ogress and issues to address</w:t>
      </w:r>
      <w:r w:rsidRPr="002E4DE3">
        <w:rPr>
          <w:rFonts w:ascii="Times New Roman" w:hAnsi="Times New Roman" w:hint="eastAsia"/>
          <w:lang w:eastAsia="ja-JP"/>
        </w:rPr>
        <w:t>. The LS</w:t>
      </w:r>
      <w:r w:rsidRPr="002E4DE3">
        <w:rPr>
          <w:rFonts w:ascii="Times New Roman" w:hAnsi="Times New Roman"/>
          <w:lang w:eastAsia="ja-JP"/>
        </w:rPr>
        <w:t xml:space="preserve"> inform</w:t>
      </w:r>
      <w:r w:rsidRPr="002E4DE3">
        <w:rPr>
          <w:rFonts w:ascii="Times New Roman" w:hAnsi="Times New Roman" w:hint="eastAsia"/>
          <w:lang w:eastAsia="ja-JP"/>
        </w:rPr>
        <w:t xml:space="preserve">s RAN3 </w:t>
      </w:r>
      <w:r w:rsidR="00C224F3">
        <w:rPr>
          <w:rFonts w:ascii="Times New Roman" w:hAnsi="Times New Roman" w:hint="eastAsia"/>
          <w:lang w:eastAsia="zh-CN"/>
        </w:rPr>
        <w:t xml:space="preserve">about </w:t>
      </w:r>
      <w:r w:rsidRPr="002E4DE3">
        <w:rPr>
          <w:rFonts w:ascii="Times New Roman" w:hAnsi="Times New Roman" w:hint="eastAsia"/>
          <w:lang w:eastAsia="ja-JP"/>
        </w:rPr>
        <w:t>the c</w:t>
      </w:r>
      <w:r w:rsidRPr="002E4DE3">
        <w:rPr>
          <w:rFonts w:ascii="Times New Roman" w:hAnsi="Times New Roman"/>
          <w:lang w:eastAsia="ja-JP"/>
        </w:rPr>
        <w:t>onclusions for multiple key issues in clause 8 of TR 23.757 and ask RAN2 and RAN3 for feedback on the editor’s notes pointing to RAN WGs dependency on clause 8 of TR 23.757.</w:t>
      </w:r>
    </w:p>
    <w:p w:rsidR="002E4DE3" w:rsidRPr="002E4DE3" w:rsidRDefault="002E4DE3" w:rsidP="002E4DE3">
      <w:pPr>
        <w:rPr>
          <w:rFonts w:ascii="Times New Roman" w:hAnsi="Times New Roman"/>
          <w:lang w:eastAsia="ja-JP"/>
        </w:rPr>
      </w:pPr>
      <w:r w:rsidRPr="002E4DE3">
        <w:rPr>
          <w:rFonts w:ascii="Times New Roman" w:hAnsi="Times New Roman"/>
          <w:lang w:eastAsia="ja-JP"/>
        </w:rPr>
        <w:t xml:space="preserve">The SA2 editor’s notes pointing to RAN WGs dependency on clause 8 of TR 23.757 are as </w:t>
      </w:r>
      <w:r w:rsidRPr="002E4DE3">
        <w:rPr>
          <w:rFonts w:ascii="Times New Roman" w:hAnsi="Times New Roman" w:hint="eastAsia"/>
          <w:lang w:eastAsia="ja-JP"/>
        </w:rPr>
        <w:t xml:space="preserve">summarized </w:t>
      </w:r>
      <w:r w:rsidRPr="002E4DE3">
        <w:rPr>
          <w:rFonts w:ascii="Times New Roman" w:hAnsi="Times New Roman"/>
          <w:lang w:eastAsia="ja-JP"/>
        </w:rPr>
        <w:t>follows:</w:t>
      </w:r>
    </w:p>
    <w:tbl>
      <w:tblPr>
        <w:tblStyle w:val="af"/>
        <w:tblW w:w="0" w:type="auto"/>
        <w:tblLook w:val="04A0"/>
      </w:tblPr>
      <w:tblGrid>
        <w:gridCol w:w="9854"/>
      </w:tblGrid>
      <w:tr w:rsidR="00F7339F" w:rsidRPr="00AE2821" w:rsidTr="009A2EB9">
        <w:tc>
          <w:tcPr>
            <w:tcW w:w="9854" w:type="dxa"/>
          </w:tcPr>
          <w:p w:rsidR="00F7339F" w:rsidRPr="00AE2821" w:rsidRDefault="00F7339F" w:rsidP="00F7339F">
            <w:pPr>
              <w:pStyle w:val="EditorsNote"/>
              <w:numPr>
                <w:ilvl w:val="0"/>
                <w:numId w:val="20"/>
              </w:numPr>
              <w:rPr>
                <w:rFonts w:ascii="Times New Roman" w:hAnsi="Times New Roman"/>
                <w:i/>
                <w:color w:val="auto"/>
                <w:lang w:eastAsia="zh-CN"/>
              </w:rPr>
            </w:pPr>
            <w:r w:rsidRPr="00AE2821">
              <w:rPr>
                <w:rFonts w:ascii="Times New Roman" w:hAnsi="Times New Roman"/>
                <w:i/>
                <w:color w:val="auto"/>
              </w:rPr>
              <w:t>Editor's note:</w:t>
            </w:r>
            <w:r w:rsidRPr="00AE2821">
              <w:rPr>
                <w:rFonts w:ascii="Times New Roman" w:hAnsi="Times New Roman"/>
                <w:i/>
                <w:color w:val="auto"/>
                <w:lang w:eastAsia="zh-CN"/>
              </w:rPr>
              <w:t xml:space="preserve"> </w:t>
            </w:r>
            <w:r w:rsidRPr="00AE2821">
              <w:rPr>
                <w:rFonts w:ascii="Times New Roman" w:hAnsi="Times New Roman"/>
                <w:i/>
                <w:color w:val="auto"/>
              </w:rPr>
              <w:t>Whether the UE can stop receiving traffic of a multicast session without indicating leaving in CM-IDLE state or CM-CONNECTED with RRC-INACTIVE state relies on RAN WG feedback.</w:t>
            </w:r>
          </w:p>
          <w:p w:rsidR="00F7339F" w:rsidRPr="00AE2821" w:rsidRDefault="00F7339F" w:rsidP="00F7339F">
            <w:pPr>
              <w:pStyle w:val="ad"/>
              <w:keepLines/>
              <w:numPr>
                <w:ilvl w:val="0"/>
                <w:numId w:val="20"/>
              </w:numPr>
              <w:rPr>
                <w:rFonts w:ascii="Times New Roman" w:eastAsia="DengXian" w:hAnsi="Times New Roman"/>
                <w:i/>
              </w:rPr>
            </w:pPr>
            <w:r w:rsidRPr="00AE2821">
              <w:rPr>
                <w:rFonts w:ascii="Times New Roman" w:eastAsia="DengXian" w:hAnsi="Times New Roman"/>
                <w:i/>
              </w:rPr>
              <w:t>Editor's note:</w:t>
            </w:r>
            <w:r w:rsidRPr="00AE2821">
              <w:rPr>
                <w:rFonts w:ascii="Times New Roman" w:eastAsia="DengXian" w:hAnsi="Times New Roman"/>
                <w:i/>
              </w:rPr>
              <w:tab/>
              <w:t xml:space="preserve">RAN and/or SA3 </w:t>
            </w:r>
            <w:proofErr w:type="gramStart"/>
            <w:r w:rsidRPr="00AE2821">
              <w:rPr>
                <w:rFonts w:ascii="Times New Roman" w:eastAsia="DengXian" w:hAnsi="Times New Roman"/>
                <w:i/>
              </w:rPr>
              <w:t>is</w:t>
            </w:r>
            <w:proofErr w:type="gramEnd"/>
            <w:r w:rsidRPr="00AE2821">
              <w:rPr>
                <w:rFonts w:ascii="Times New Roman" w:eastAsia="DengXian" w:hAnsi="Times New Roman"/>
                <w:i/>
              </w:rPr>
              <w:t xml:space="preserve"> assumed to determine the handling of the security for MBS traffic.</w:t>
            </w:r>
          </w:p>
          <w:p w:rsidR="00F7339F" w:rsidRPr="00AE2821" w:rsidRDefault="00F7339F" w:rsidP="00F7339F">
            <w:pPr>
              <w:pStyle w:val="EditorsNote"/>
              <w:numPr>
                <w:ilvl w:val="0"/>
                <w:numId w:val="20"/>
              </w:numPr>
              <w:rPr>
                <w:rFonts w:ascii="Times New Roman" w:eastAsia="DengXian" w:hAnsi="Times New Roman"/>
                <w:i/>
                <w:color w:val="auto"/>
              </w:rPr>
            </w:pPr>
            <w:r w:rsidRPr="00AE2821">
              <w:rPr>
                <w:rFonts w:ascii="Times New Roman" w:hAnsi="Times New Roman"/>
                <w:i/>
                <w:color w:val="auto"/>
              </w:rPr>
              <w:t>Editor's note:</w:t>
            </w:r>
            <w:r w:rsidRPr="00AE2821">
              <w:rPr>
                <w:rFonts w:ascii="Times New Roman" w:hAnsi="Times New Roman"/>
                <w:i/>
                <w:color w:val="auto"/>
              </w:rPr>
              <w:tab/>
            </w:r>
            <w:r w:rsidRPr="00AE2821">
              <w:rPr>
                <w:rFonts w:ascii="Times New Roman" w:hAnsi="Times New Roman"/>
                <w:i/>
                <w:color w:val="auto"/>
                <w:lang w:eastAsia="zh-CN"/>
              </w:rPr>
              <w:t xml:space="preserve">How the NG-RAN </w:t>
            </w:r>
            <w:proofErr w:type="gramStart"/>
            <w:r w:rsidRPr="00AE2821">
              <w:rPr>
                <w:rFonts w:ascii="Times New Roman" w:hAnsi="Times New Roman"/>
                <w:i/>
                <w:color w:val="auto"/>
                <w:lang w:eastAsia="zh-CN"/>
              </w:rPr>
              <w:t>node notify</w:t>
            </w:r>
            <w:proofErr w:type="gramEnd"/>
            <w:r w:rsidRPr="00AE2821">
              <w:rPr>
                <w:rFonts w:ascii="Times New Roman" w:hAnsi="Times New Roman"/>
                <w:i/>
                <w:color w:val="auto"/>
                <w:lang w:eastAsia="zh-CN"/>
              </w:rPr>
              <w:t xml:space="preserve"> session activation to UEs relies on RAN WG feedback.</w:t>
            </w:r>
          </w:p>
          <w:p w:rsidR="00F7339F" w:rsidRPr="00AE2821" w:rsidRDefault="00F7339F" w:rsidP="00F7339F">
            <w:pPr>
              <w:pStyle w:val="EditorsNote"/>
              <w:numPr>
                <w:ilvl w:val="0"/>
                <w:numId w:val="20"/>
              </w:numPr>
              <w:rPr>
                <w:rFonts w:ascii="Times New Roman" w:eastAsia="DengXian" w:hAnsi="Times New Roman"/>
                <w:i/>
                <w:color w:val="auto"/>
              </w:rPr>
            </w:pPr>
            <w:r w:rsidRPr="00AE2821">
              <w:rPr>
                <w:rFonts w:ascii="Times New Roman" w:hAnsi="Times New Roman"/>
                <w:i/>
                <w:color w:val="auto"/>
              </w:rPr>
              <w:t>Editor's note:</w:t>
            </w:r>
            <w:r w:rsidRPr="00AE2821">
              <w:rPr>
                <w:rFonts w:ascii="Times New Roman" w:hAnsi="Times New Roman"/>
                <w:i/>
                <w:color w:val="auto"/>
              </w:rPr>
              <w:tab/>
              <w:t xml:space="preserve">How 5GC </w:t>
            </w:r>
            <w:proofErr w:type="gramStart"/>
            <w:r w:rsidRPr="00AE2821">
              <w:rPr>
                <w:rFonts w:ascii="Times New Roman" w:hAnsi="Times New Roman"/>
                <w:i/>
                <w:color w:val="auto"/>
              </w:rPr>
              <w:t>Shared</w:t>
            </w:r>
            <w:proofErr w:type="gramEnd"/>
            <w:r w:rsidRPr="00AE2821">
              <w:rPr>
                <w:rFonts w:ascii="Times New Roman" w:hAnsi="Times New Roman"/>
                <w:i/>
                <w:color w:val="auto"/>
              </w:rPr>
              <w:t xml:space="preserve"> MBS delivery is enabled for the UE will be developed with RAN WGs.</w:t>
            </w:r>
          </w:p>
          <w:p w:rsidR="00F7339F" w:rsidRPr="00D47C99" w:rsidRDefault="00F7339F" w:rsidP="00F7339F">
            <w:pPr>
              <w:pStyle w:val="EditorsNote"/>
              <w:numPr>
                <w:ilvl w:val="0"/>
                <w:numId w:val="20"/>
              </w:numPr>
              <w:rPr>
                <w:rFonts w:ascii="Times New Roman" w:hAnsi="Times New Roman"/>
                <w:lang w:eastAsia="ja-JP"/>
              </w:rPr>
            </w:pPr>
            <w:r w:rsidRPr="00AE2821">
              <w:rPr>
                <w:rFonts w:ascii="Times New Roman" w:hAnsi="Times New Roman"/>
                <w:i/>
                <w:color w:val="auto"/>
                <w:lang w:eastAsia="zh-CN"/>
              </w:rPr>
              <w:t>Editor's note:</w:t>
            </w:r>
            <w:r w:rsidRPr="00AE2821">
              <w:rPr>
                <w:rFonts w:ascii="Times New Roman" w:hAnsi="Times New Roman"/>
                <w:i/>
                <w:color w:val="auto"/>
                <w:lang w:eastAsia="zh-CN"/>
              </w:rPr>
              <w:tab/>
              <w:t>It is FFS whether the support for lossless handover with data forwarding from source NG-RAN supporting 5MBS to the target NG-RAN not supporting 5MBS is needed, which needs confirmation by RAN.</w:t>
            </w:r>
          </w:p>
          <w:p w:rsidR="00D47C99" w:rsidRPr="00AE2821" w:rsidRDefault="00D47C99" w:rsidP="00B61CF3">
            <w:pPr>
              <w:pStyle w:val="EditorsNote"/>
              <w:numPr>
                <w:ilvl w:val="0"/>
                <w:numId w:val="20"/>
              </w:numPr>
              <w:rPr>
                <w:rFonts w:ascii="Times New Roman" w:hAnsi="Times New Roman"/>
                <w:lang w:eastAsia="ja-JP"/>
              </w:rPr>
            </w:pPr>
            <w:r w:rsidRPr="00D47C99">
              <w:rPr>
                <w:rFonts w:ascii="Times New Roman" w:hAnsi="Times New Roman"/>
                <w:i/>
                <w:color w:val="auto"/>
                <w:lang w:eastAsia="zh-CN"/>
              </w:rPr>
              <w:t xml:space="preserve">Editor’s </w:t>
            </w:r>
            <w:r w:rsidR="00B61CF3">
              <w:rPr>
                <w:rFonts w:ascii="Times New Roman" w:hAnsi="Times New Roman" w:hint="eastAsia"/>
                <w:i/>
                <w:color w:val="auto"/>
                <w:lang w:eastAsia="zh-CN"/>
              </w:rPr>
              <w:t>note</w:t>
            </w:r>
            <w:r w:rsidRPr="00D47C99">
              <w:rPr>
                <w:rFonts w:ascii="Times New Roman" w:hAnsi="Times New Roman"/>
                <w:i/>
                <w:color w:val="auto"/>
                <w:lang w:eastAsia="zh-CN"/>
              </w:rPr>
              <w:t>:</w:t>
            </w:r>
            <w:r w:rsidRPr="00D47C99">
              <w:rPr>
                <w:rFonts w:ascii="Times New Roman" w:hAnsi="Times New Roman" w:hint="eastAsia"/>
                <w:i/>
                <w:color w:val="auto"/>
                <w:lang w:eastAsia="zh-CN"/>
              </w:rPr>
              <w:tab/>
              <w:t>W</w:t>
            </w:r>
            <w:r w:rsidRPr="00D47C99">
              <w:rPr>
                <w:rFonts w:ascii="Times New Roman" w:hAnsi="Times New Roman"/>
                <w:i/>
                <w:color w:val="auto"/>
                <w:lang w:eastAsia="zh-CN"/>
              </w:rPr>
              <w:t xml:space="preserve">hether any </w:t>
            </w:r>
            <w:r w:rsidRPr="00D47C99">
              <w:rPr>
                <w:rFonts w:ascii="Times New Roman" w:hAnsi="Times New Roman" w:hint="eastAsia"/>
                <w:i/>
                <w:color w:val="auto"/>
                <w:lang w:eastAsia="zh-CN"/>
              </w:rPr>
              <w:t xml:space="preserve">assistance </w:t>
            </w:r>
            <w:r w:rsidRPr="00D47C99">
              <w:rPr>
                <w:rFonts w:ascii="Times New Roman" w:hAnsi="Times New Roman"/>
                <w:i/>
                <w:color w:val="auto"/>
                <w:lang w:eastAsia="zh-CN"/>
              </w:rPr>
              <w:t>information from CN is needed, e.g. for PTP/PTM delivery method decision and switching, needs further confirmation when the relevant conclusion is reached in RAN WGs.</w:t>
            </w:r>
          </w:p>
        </w:tc>
      </w:tr>
    </w:tbl>
    <w:p w:rsidR="00224302" w:rsidRPr="00F7401A" w:rsidRDefault="00224302" w:rsidP="00983BED">
      <w:pPr>
        <w:spacing w:beforeLines="100"/>
        <w:rPr>
          <w:rFonts w:ascii="Times New Roman" w:hAnsi="Times New Roman"/>
          <w:lang w:eastAsia="zh-CN"/>
        </w:rPr>
      </w:pPr>
      <w:r w:rsidRPr="00F7401A">
        <w:rPr>
          <w:rFonts w:ascii="Times New Roman" w:hAnsi="Times New Roman"/>
          <w:lang w:eastAsia="ja-JP"/>
        </w:rPr>
        <w:t>In this contribution</w:t>
      </w:r>
      <w:r w:rsidR="00151C7E">
        <w:rPr>
          <w:rFonts w:ascii="Times New Roman" w:hAnsi="Times New Roman" w:hint="eastAsia"/>
          <w:lang w:eastAsia="zh-CN"/>
        </w:rPr>
        <w:t xml:space="preserve">, we make some analysis on these Editor notes and </w:t>
      </w:r>
      <w:r w:rsidRPr="00F7401A">
        <w:rPr>
          <w:rFonts w:ascii="Times New Roman" w:hAnsi="Times New Roman"/>
          <w:lang w:eastAsia="ja-JP"/>
        </w:rPr>
        <w:t xml:space="preserve"> </w:t>
      </w:r>
      <w:r w:rsidR="00151C7E">
        <w:rPr>
          <w:rFonts w:ascii="Times New Roman" w:hAnsi="Times New Roman" w:hint="eastAsia"/>
          <w:lang w:eastAsia="zh-CN"/>
        </w:rPr>
        <w:t>provide the draft reply LS based on the analysis.</w:t>
      </w:r>
    </w:p>
    <w:p w:rsidR="00CD4C7B" w:rsidRDefault="00933186" w:rsidP="00545137">
      <w:pPr>
        <w:pStyle w:val="1"/>
        <w:rPr>
          <w:lang w:eastAsia="zh-CN"/>
        </w:rPr>
      </w:pPr>
      <w:r>
        <w:rPr>
          <w:lang w:eastAsia="zh-CN"/>
        </w:rPr>
        <w:t>Discussion</w:t>
      </w:r>
    </w:p>
    <w:p w:rsidR="00C16D82" w:rsidRDefault="000100BD" w:rsidP="00BE25F7">
      <w:pPr>
        <w:pStyle w:val="2"/>
        <w:rPr>
          <w:lang w:eastAsia="zh-CN"/>
        </w:rPr>
      </w:pPr>
      <w:r>
        <w:rPr>
          <w:rFonts w:hint="eastAsia"/>
          <w:lang w:eastAsia="zh-CN"/>
        </w:rPr>
        <w:t xml:space="preserve">Issues related to </w:t>
      </w:r>
      <w:r w:rsidR="00C16D82" w:rsidRPr="00F7339F">
        <w:t>Editor's note</w:t>
      </w:r>
      <w:r w:rsidR="00C16D82">
        <w:rPr>
          <w:rFonts w:hint="eastAsia"/>
          <w:lang w:eastAsia="zh-CN"/>
        </w:rPr>
        <w:t xml:space="preserve"> 1:</w:t>
      </w:r>
    </w:p>
    <w:p w:rsidR="00A23DBC" w:rsidRPr="00A23DBC" w:rsidRDefault="00A23DBC" w:rsidP="00A23DBC">
      <w:pPr>
        <w:ind w:leftChars="200" w:left="400"/>
        <w:rPr>
          <w:i/>
          <w:lang w:eastAsia="zh-CN"/>
        </w:rPr>
      </w:pPr>
      <w:r w:rsidRPr="00A23DBC">
        <w:rPr>
          <w:i/>
          <w:lang w:eastAsia="zh-CN"/>
        </w:rPr>
        <w:t>The UE shall indicate leaving an MBS session in CM-CONNECTED with RRC-CONNECTED state.</w:t>
      </w:r>
    </w:p>
    <w:p w:rsidR="00384E45" w:rsidRPr="00A741AF" w:rsidRDefault="00384E45" w:rsidP="00A23DBC">
      <w:pPr>
        <w:ind w:leftChars="200" w:left="400"/>
        <w:rPr>
          <w:i/>
          <w:color w:val="FF0000"/>
          <w:lang w:eastAsia="zh-CN"/>
        </w:rPr>
      </w:pPr>
      <w:r w:rsidRPr="00A741AF">
        <w:rPr>
          <w:i/>
          <w:color w:val="FF0000"/>
        </w:rPr>
        <w:t>Editor's note:</w:t>
      </w:r>
      <w:r w:rsidRPr="00A741AF">
        <w:rPr>
          <w:rFonts w:hint="eastAsia"/>
          <w:i/>
          <w:color w:val="FF0000"/>
          <w:lang w:eastAsia="zh-CN"/>
        </w:rPr>
        <w:t xml:space="preserve"> </w:t>
      </w:r>
      <w:r w:rsidRPr="00A741AF">
        <w:rPr>
          <w:i/>
          <w:color w:val="FF0000"/>
        </w:rPr>
        <w:t>Whether the UE can stop receiving traffic of a multicast session without indicating leaving in CM-IDLE state or CM-CONNECTED with RRC-INACTIVE state relies on RAN WG feedback.</w:t>
      </w:r>
    </w:p>
    <w:p w:rsidR="00844A9A" w:rsidRDefault="00844A9A" w:rsidP="00C16D82">
      <w:pPr>
        <w:rPr>
          <w:lang w:val="en-US" w:eastAsia="zh-CN"/>
        </w:rPr>
      </w:pPr>
      <w:r>
        <w:rPr>
          <w:rFonts w:hint="eastAsia"/>
          <w:lang w:val="en-US" w:eastAsia="zh-CN"/>
        </w:rPr>
        <w:t>For this editor note, RAN2 has made some agreements and provide these agreements in the reply LS to SA2:</w:t>
      </w:r>
    </w:p>
    <w:p w:rsidR="00844A9A" w:rsidRPr="00F74F8D" w:rsidRDefault="00844A9A" w:rsidP="00F74F8D">
      <w:pPr>
        <w:pStyle w:val="Doc-text2"/>
        <w:ind w:leftChars="200" w:left="400" w:firstLine="0"/>
        <w:rPr>
          <w:rFonts w:eastAsia="Arial Unicode MS"/>
          <w:color w:val="548DD4" w:themeColor="text2" w:themeTint="99"/>
          <w:szCs w:val="20"/>
          <w:lang w:val="en-US" w:eastAsia="zh-CN"/>
        </w:rPr>
      </w:pPr>
      <w:r w:rsidRPr="00F74F8D">
        <w:rPr>
          <w:rFonts w:eastAsia="Arial Unicode MS"/>
          <w:color w:val="548DD4" w:themeColor="text2" w:themeTint="99"/>
          <w:szCs w:val="20"/>
          <w:lang w:val="en-US" w:eastAsia="zh-CN"/>
        </w:rPr>
        <w:t xml:space="preserve">1: One delivery mode for high </w:t>
      </w:r>
      <w:proofErr w:type="spellStart"/>
      <w:r w:rsidRPr="00F74F8D">
        <w:rPr>
          <w:rFonts w:eastAsia="Arial Unicode MS"/>
          <w:color w:val="548DD4" w:themeColor="text2" w:themeTint="99"/>
          <w:szCs w:val="20"/>
          <w:lang w:val="en-US" w:eastAsia="zh-CN"/>
        </w:rPr>
        <w:t>QoS</w:t>
      </w:r>
      <w:proofErr w:type="spellEnd"/>
      <w:r w:rsidRPr="00F74F8D">
        <w:rPr>
          <w:rFonts w:eastAsia="Arial Unicode MS"/>
          <w:color w:val="548DD4" w:themeColor="text2" w:themeTint="99"/>
          <w:szCs w:val="20"/>
          <w:lang w:val="en-US" w:eastAsia="zh-CN"/>
        </w:rPr>
        <w:t xml:space="preserve"> (reliability, latency) requirement, to be available in CONNECTED (possibly the UE can switch to other states when there is no data reception TBD)</w:t>
      </w:r>
    </w:p>
    <w:p w:rsidR="00F74F8D" w:rsidRPr="00F74F8D" w:rsidRDefault="00844A9A" w:rsidP="00F74F8D">
      <w:pPr>
        <w:pStyle w:val="Doc-text2"/>
        <w:ind w:leftChars="200" w:left="400" w:firstLine="0"/>
        <w:rPr>
          <w:rFonts w:eastAsia="Arial Unicode MS"/>
          <w:color w:val="548DD4" w:themeColor="text2" w:themeTint="99"/>
          <w:szCs w:val="20"/>
          <w:lang w:val="en-US" w:eastAsia="zh-CN"/>
        </w:rPr>
      </w:pPr>
      <w:r w:rsidRPr="00F74F8D">
        <w:rPr>
          <w:rFonts w:eastAsia="Arial Unicode MS"/>
          <w:color w:val="548DD4" w:themeColor="text2" w:themeTint="99"/>
          <w:szCs w:val="20"/>
          <w:lang w:val="en-US" w:eastAsia="zh-CN"/>
        </w:rPr>
        <w:lastRenderedPageBreak/>
        <w:t xml:space="preserve">2: One delivery mode for “low” </w:t>
      </w:r>
      <w:proofErr w:type="spellStart"/>
      <w:r w:rsidRPr="00F74F8D">
        <w:rPr>
          <w:rFonts w:eastAsia="Arial Unicode MS"/>
          <w:color w:val="548DD4" w:themeColor="text2" w:themeTint="99"/>
          <w:szCs w:val="20"/>
          <w:lang w:val="en-US" w:eastAsia="zh-CN"/>
        </w:rPr>
        <w:t>QoS</w:t>
      </w:r>
      <w:proofErr w:type="spellEnd"/>
      <w:r w:rsidRPr="00F74F8D">
        <w:rPr>
          <w:rFonts w:eastAsia="Arial Unicode MS"/>
          <w:color w:val="548DD4" w:themeColor="text2" w:themeTint="99"/>
          <w:szCs w:val="20"/>
          <w:lang w:val="en-US" w:eastAsia="zh-CN"/>
        </w:rPr>
        <w:t xml:space="preserve"> requirement, where the UE can also receive data in INACTIVE/IDLE (details TBD).</w:t>
      </w:r>
    </w:p>
    <w:p w:rsidR="00844A9A" w:rsidRPr="00F74F8D" w:rsidRDefault="00844A9A" w:rsidP="00F74F8D">
      <w:pPr>
        <w:pStyle w:val="Doc-text2"/>
        <w:ind w:leftChars="200" w:left="400" w:firstLine="0"/>
        <w:rPr>
          <w:rFonts w:eastAsia="Arial Unicode MS"/>
          <w:color w:val="548DD4" w:themeColor="text2" w:themeTint="99"/>
          <w:szCs w:val="20"/>
          <w:lang w:val="en-US" w:eastAsia="zh-CN"/>
        </w:rPr>
      </w:pPr>
      <w:r w:rsidRPr="00F74F8D">
        <w:rPr>
          <w:rFonts w:eastAsia="Arial Unicode MS"/>
          <w:color w:val="548DD4" w:themeColor="text2" w:themeTint="99"/>
          <w:szCs w:val="20"/>
          <w:lang w:val="en-US" w:eastAsia="zh-CN"/>
        </w:rPr>
        <w:t xml:space="preserve">R2 assumes (for R17) that delivery mode 1 is used only for multicast sessions. </w:t>
      </w:r>
    </w:p>
    <w:p w:rsidR="001C0623" w:rsidRDefault="001E6BE4" w:rsidP="00C16D82">
      <w:pPr>
        <w:rPr>
          <w:lang w:val="en-US" w:eastAsia="zh-CN"/>
        </w:rPr>
      </w:pPr>
      <w:r>
        <w:rPr>
          <w:rFonts w:hint="eastAsia"/>
          <w:lang w:val="en-US" w:eastAsia="zh-CN"/>
        </w:rPr>
        <w:t>So f</w:t>
      </w:r>
      <w:r w:rsidR="001C0623" w:rsidRPr="001C0623">
        <w:rPr>
          <w:lang w:val="en-US" w:eastAsia="zh-CN"/>
        </w:rPr>
        <w:t xml:space="preserve">or the multicast service with </w:t>
      </w:r>
      <w:r w:rsidR="001B3EB4">
        <w:rPr>
          <w:lang w:val="en-US" w:eastAsia="zh-CN"/>
        </w:rPr>
        <w:t xml:space="preserve">high </w:t>
      </w:r>
      <w:proofErr w:type="spellStart"/>
      <w:r w:rsidR="001B3EB4">
        <w:rPr>
          <w:lang w:val="en-US" w:eastAsia="zh-CN"/>
        </w:rPr>
        <w:t>QoS</w:t>
      </w:r>
      <w:proofErr w:type="spellEnd"/>
      <w:r w:rsidR="001B3EB4">
        <w:rPr>
          <w:lang w:val="en-US" w:eastAsia="zh-CN"/>
        </w:rPr>
        <w:t xml:space="preserve"> requirement</w:t>
      </w:r>
      <w:r w:rsidR="001B3EB4">
        <w:rPr>
          <w:rFonts w:hint="eastAsia"/>
          <w:lang w:val="en-US" w:eastAsia="zh-CN"/>
        </w:rPr>
        <w:t xml:space="preserve">, and </w:t>
      </w:r>
      <w:r w:rsidR="001C0623" w:rsidRPr="001C0623">
        <w:rPr>
          <w:lang w:val="en-US" w:eastAsia="zh-CN"/>
        </w:rPr>
        <w:t xml:space="preserve">the network shall keep the UE in </w:t>
      </w:r>
      <w:r w:rsidR="00B071D6" w:rsidRPr="00A26CDE">
        <w:rPr>
          <w:b/>
          <w:i/>
        </w:rPr>
        <w:t>delivery mode</w:t>
      </w:r>
      <w:r w:rsidR="00B071D6" w:rsidRPr="00A26CDE">
        <w:rPr>
          <w:b/>
        </w:rPr>
        <w:t xml:space="preserve"> </w:t>
      </w:r>
      <w:r w:rsidR="00B071D6">
        <w:rPr>
          <w:rFonts w:hint="eastAsia"/>
          <w:b/>
          <w:lang w:eastAsia="zh-CN"/>
        </w:rPr>
        <w:t xml:space="preserve">one </w:t>
      </w:r>
      <w:r w:rsidR="00B071D6" w:rsidRPr="00B071D6">
        <w:rPr>
          <w:rFonts w:hint="eastAsia"/>
          <w:lang w:eastAsia="zh-CN"/>
        </w:rPr>
        <w:t>where the UE is in</w:t>
      </w:r>
      <w:r w:rsidR="00B071D6">
        <w:rPr>
          <w:rFonts w:hint="eastAsia"/>
          <w:b/>
          <w:lang w:eastAsia="zh-CN"/>
        </w:rPr>
        <w:t xml:space="preserve"> </w:t>
      </w:r>
      <w:r w:rsidR="001C0623" w:rsidRPr="001C0623">
        <w:rPr>
          <w:lang w:val="en-US" w:eastAsia="zh-CN"/>
        </w:rPr>
        <w:t xml:space="preserve">RRC_CONNECTED mode </w:t>
      </w:r>
      <w:r w:rsidR="00B071D6">
        <w:rPr>
          <w:rFonts w:hint="eastAsia"/>
          <w:lang w:val="en-US" w:eastAsia="zh-CN"/>
        </w:rPr>
        <w:t>and t</w:t>
      </w:r>
      <w:r w:rsidR="001C0623" w:rsidRPr="001C0623">
        <w:rPr>
          <w:lang w:val="en-US" w:eastAsia="zh-CN"/>
        </w:rPr>
        <w:t xml:space="preserve">he network </w:t>
      </w:r>
      <w:r w:rsidR="00B071D6">
        <w:rPr>
          <w:rFonts w:hint="eastAsia"/>
          <w:lang w:val="en-US" w:eastAsia="zh-CN"/>
        </w:rPr>
        <w:t>can</w:t>
      </w:r>
      <w:r w:rsidR="001C0623" w:rsidRPr="001C0623">
        <w:rPr>
          <w:lang w:val="en-US" w:eastAsia="zh-CN"/>
        </w:rPr>
        <w:t xml:space="preserve"> configure HARQ or higher layers feedback to enhance the reliability, schedule particular resources to satisfy the required transmission flow bit rate, control the switch between the PTM and PTP mode, and etc.. </w:t>
      </w:r>
      <w:r w:rsidR="00B071D6">
        <w:rPr>
          <w:rFonts w:hint="eastAsia"/>
          <w:lang w:val="en-US" w:eastAsia="zh-CN"/>
        </w:rPr>
        <w:t>Meanwhile, f</w:t>
      </w:r>
      <w:r w:rsidR="001C0623" w:rsidRPr="001C0623">
        <w:rPr>
          <w:lang w:val="en-US" w:eastAsia="zh-CN"/>
        </w:rPr>
        <w:t xml:space="preserve">or the multicast service with low </w:t>
      </w:r>
      <w:proofErr w:type="spellStart"/>
      <w:r w:rsidR="001C0623" w:rsidRPr="001C0623">
        <w:rPr>
          <w:lang w:val="en-US" w:eastAsia="zh-CN"/>
        </w:rPr>
        <w:t>QoS</w:t>
      </w:r>
      <w:proofErr w:type="spellEnd"/>
      <w:r w:rsidR="001C0623" w:rsidRPr="001C0623">
        <w:rPr>
          <w:lang w:val="en-US" w:eastAsia="zh-CN"/>
        </w:rPr>
        <w:t xml:space="preserve"> requirements, </w:t>
      </w:r>
      <w:r w:rsidR="00B071D6">
        <w:rPr>
          <w:rFonts w:hint="eastAsia"/>
          <w:lang w:val="en-US" w:eastAsia="zh-CN"/>
        </w:rPr>
        <w:t xml:space="preserve">the UE can be in </w:t>
      </w:r>
      <w:r w:rsidR="00B071D6" w:rsidRPr="00A26CDE">
        <w:rPr>
          <w:b/>
          <w:i/>
        </w:rPr>
        <w:t>delivery mode</w:t>
      </w:r>
      <w:r w:rsidR="00B071D6" w:rsidRPr="00A26CDE">
        <w:rPr>
          <w:b/>
        </w:rPr>
        <w:t xml:space="preserve"> </w:t>
      </w:r>
      <w:r w:rsidR="00B071D6">
        <w:rPr>
          <w:rFonts w:hint="eastAsia"/>
          <w:b/>
          <w:lang w:eastAsia="zh-CN"/>
        </w:rPr>
        <w:t xml:space="preserve">two, </w:t>
      </w:r>
      <w:r w:rsidR="00B071D6" w:rsidRPr="00B071D6">
        <w:rPr>
          <w:rFonts w:hint="eastAsia"/>
          <w:lang w:eastAsia="zh-CN"/>
        </w:rPr>
        <w:t xml:space="preserve">where </w:t>
      </w:r>
      <w:r w:rsidR="001C0623" w:rsidRPr="001C0623">
        <w:rPr>
          <w:lang w:val="en-US" w:eastAsia="zh-CN"/>
        </w:rPr>
        <w:t>the network may be able to maintain the service quality without requiring the UE to stay in connected state, which can support reception in RRC connected/inactive/idle, can be used.</w:t>
      </w:r>
    </w:p>
    <w:p w:rsidR="004C35D1" w:rsidRDefault="004C35D1" w:rsidP="004C35D1">
      <w:pPr>
        <w:rPr>
          <w:b/>
          <w:lang w:eastAsia="zh-CN"/>
        </w:rPr>
      </w:pPr>
      <w:r w:rsidRPr="00A50472">
        <w:rPr>
          <w:rFonts w:hint="eastAsia"/>
          <w:b/>
          <w:lang w:eastAsia="zh-CN"/>
        </w:rPr>
        <w:t>Observation 1:</w:t>
      </w:r>
      <w:r w:rsidRPr="00A50472">
        <w:rPr>
          <w:rFonts w:hint="eastAsia"/>
          <w:b/>
        </w:rPr>
        <w:t xml:space="preserve"> the </w:t>
      </w:r>
      <w:proofErr w:type="spellStart"/>
      <w:r w:rsidRPr="00A50472">
        <w:rPr>
          <w:rFonts w:hint="eastAsia"/>
          <w:b/>
        </w:rPr>
        <w:t>gNB</w:t>
      </w:r>
      <w:proofErr w:type="spellEnd"/>
      <w:r w:rsidRPr="00A50472">
        <w:rPr>
          <w:rFonts w:hint="eastAsia"/>
          <w:b/>
          <w:lang w:eastAsia="zh-CN"/>
        </w:rPr>
        <w:t xml:space="preserve"> should be</w:t>
      </w:r>
      <w:r w:rsidRPr="00A50472">
        <w:rPr>
          <w:rFonts w:hint="eastAsia"/>
          <w:b/>
        </w:rPr>
        <w:t xml:space="preserve"> aware that the UE with </w:t>
      </w:r>
      <w:r w:rsidRPr="00A50472">
        <w:rPr>
          <w:rFonts w:hint="eastAsia"/>
          <w:b/>
          <w:lang w:val="en-US"/>
        </w:rPr>
        <w:t>MBS</w:t>
      </w:r>
      <w:r w:rsidRPr="00A50472">
        <w:rPr>
          <w:b/>
        </w:rPr>
        <w:t xml:space="preserve"> </w:t>
      </w:r>
      <w:r w:rsidRPr="00A50472">
        <w:rPr>
          <w:rFonts w:hint="eastAsia"/>
          <w:b/>
        </w:rPr>
        <w:t>service with</w:t>
      </w:r>
      <w:r w:rsidRPr="00A50472">
        <w:rPr>
          <w:b/>
        </w:rPr>
        <w:t xml:space="preserve"> high </w:t>
      </w:r>
      <w:proofErr w:type="spellStart"/>
      <w:r w:rsidRPr="00A50472">
        <w:rPr>
          <w:b/>
        </w:rPr>
        <w:t>QoS</w:t>
      </w:r>
      <w:proofErr w:type="spellEnd"/>
      <w:r w:rsidRPr="00A50472">
        <w:rPr>
          <w:b/>
        </w:rPr>
        <w:t xml:space="preserve"> </w:t>
      </w:r>
      <w:r w:rsidRPr="00A50472">
        <w:rPr>
          <w:rFonts w:hint="eastAsia"/>
          <w:b/>
        </w:rPr>
        <w:t xml:space="preserve">requirement </w:t>
      </w:r>
      <w:r w:rsidRPr="00A50472">
        <w:rPr>
          <w:b/>
        </w:rPr>
        <w:t>h</w:t>
      </w:r>
      <w:r w:rsidRPr="00A50472">
        <w:rPr>
          <w:rFonts w:hint="eastAsia"/>
          <w:b/>
        </w:rPr>
        <w:t xml:space="preserve">as stopped </w:t>
      </w:r>
      <w:r w:rsidRPr="00A50472">
        <w:rPr>
          <w:b/>
          <w:lang w:eastAsia="zh-CN"/>
        </w:rPr>
        <w:t>receiving traffic of a multicast session</w:t>
      </w:r>
      <w:r>
        <w:rPr>
          <w:rFonts w:hint="eastAsia"/>
          <w:b/>
          <w:lang w:eastAsia="zh-CN"/>
        </w:rPr>
        <w:t xml:space="preserve">, </w:t>
      </w:r>
      <w:r w:rsidRPr="00A86D07">
        <w:rPr>
          <w:b/>
        </w:rPr>
        <w:t xml:space="preserve">the </w:t>
      </w:r>
      <w:proofErr w:type="spellStart"/>
      <w:r w:rsidRPr="00A86D07">
        <w:rPr>
          <w:b/>
        </w:rPr>
        <w:t>gNB</w:t>
      </w:r>
      <w:proofErr w:type="spellEnd"/>
      <w:r w:rsidRPr="00A86D07">
        <w:rPr>
          <w:b/>
        </w:rPr>
        <w:t xml:space="preserve"> </w:t>
      </w:r>
      <w:r w:rsidRPr="00A86D07">
        <w:rPr>
          <w:rFonts w:hint="eastAsia"/>
          <w:b/>
        </w:rPr>
        <w:t xml:space="preserve">may not </w:t>
      </w:r>
      <w:r w:rsidRPr="00A86D07">
        <w:rPr>
          <w:b/>
        </w:rPr>
        <w:t xml:space="preserve">be aware that the UE with MBS service with </w:t>
      </w:r>
      <w:r w:rsidRPr="00A86D07">
        <w:rPr>
          <w:rFonts w:hint="eastAsia"/>
          <w:b/>
        </w:rPr>
        <w:t>low</w:t>
      </w:r>
      <w:r w:rsidRPr="00A86D07">
        <w:rPr>
          <w:b/>
        </w:rPr>
        <w:t xml:space="preserve"> </w:t>
      </w:r>
      <w:proofErr w:type="spellStart"/>
      <w:r w:rsidRPr="00A86D07">
        <w:rPr>
          <w:b/>
        </w:rPr>
        <w:t>QoS</w:t>
      </w:r>
      <w:proofErr w:type="spellEnd"/>
      <w:r w:rsidRPr="00A86D07">
        <w:rPr>
          <w:b/>
        </w:rPr>
        <w:t xml:space="preserve"> requirement has stopped receiving traffic of a multicast session.</w:t>
      </w:r>
    </w:p>
    <w:p w:rsidR="004C35D1" w:rsidRPr="004C35D1" w:rsidRDefault="004C35D1" w:rsidP="004C35D1">
      <w:pPr>
        <w:rPr>
          <w:lang w:val="en-US" w:eastAsia="zh-CN"/>
        </w:rPr>
      </w:pPr>
      <w:r w:rsidRPr="004C35D1">
        <w:rPr>
          <w:rFonts w:hint="eastAsia"/>
          <w:lang w:val="en-US" w:eastAsia="zh-CN"/>
        </w:rPr>
        <w:t>However, this aspect is up to RAN2 discussion and decision.</w:t>
      </w:r>
    </w:p>
    <w:p w:rsidR="005C6F42" w:rsidRPr="00455B36" w:rsidRDefault="005C6F42" w:rsidP="005C6F42">
      <w:pPr>
        <w:rPr>
          <w:rFonts w:eastAsiaTheme="minorEastAsia"/>
          <w:b/>
          <w:lang w:eastAsia="zh-CN"/>
        </w:rPr>
      </w:pPr>
      <w:r w:rsidRPr="00455B36">
        <w:rPr>
          <w:rFonts w:eastAsiaTheme="minorEastAsia" w:hint="eastAsia"/>
          <w:b/>
          <w:lang w:eastAsia="zh-CN"/>
        </w:rPr>
        <w:t>Answer</w:t>
      </w:r>
      <w:r w:rsidRPr="00455B36">
        <w:rPr>
          <w:rFonts w:eastAsiaTheme="minorEastAsia"/>
          <w:b/>
          <w:lang w:eastAsia="zh-CN"/>
        </w:rPr>
        <w:t xml:space="preserve"> to SA2: Subject to RAN2 further discussion and</w:t>
      </w:r>
      <w:r w:rsidRPr="00455B36">
        <w:rPr>
          <w:rFonts w:eastAsiaTheme="minorEastAsia" w:hint="eastAsia"/>
          <w:b/>
          <w:lang w:eastAsia="zh-CN"/>
        </w:rPr>
        <w:t xml:space="preserve"> decision </w:t>
      </w:r>
      <w:r w:rsidRPr="00455B36">
        <w:rPr>
          <w:rFonts w:eastAsiaTheme="minorEastAsia"/>
          <w:b/>
          <w:lang w:eastAsia="zh-CN"/>
        </w:rPr>
        <w:t>on whether the UE can receive the multicast session in CM-IDLE state or CM-CONNECTED with RRC-INACTIVE state.</w:t>
      </w:r>
    </w:p>
    <w:p w:rsidR="00BE25F7" w:rsidRDefault="00BE25F7" w:rsidP="00BE25F7">
      <w:pPr>
        <w:pStyle w:val="2"/>
        <w:rPr>
          <w:lang w:eastAsia="zh-CN"/>
        </w:rPr>
      </w:pPr>
      <w:r>
        <w:rPr>
          <w:lang w:eastAsia="zh-CN"/>
        </w:rPr>
        <w:tab/>
      </w:r>
      <w:r w:rsidR="003A7956">
        <w:rPr>
          <w:rFonts w:hint="eastAsia"/>
          <w:lang w:eastAsia="zh-CN"/>
        </w:rPr>
        <w:t>Issues related to</w:t>
      </w:r>
      <w:r>
        <w:rPr>
          <w:rFonts w:hint="eastAsia"/>
          <w:lang w:eastAsia="zh-CN"/>
        </w:rPr>
        <w:t xml:space="preserve"> </w:t>
      </w:r>
      <w:r w:rsidRPr="00F7339F">
        <w:t>Editor's note</w:t>
      </w:r>
      <w:r>
        <w:rPr>
          <w:rFonts w:hint="eastAsia"/>
          <w:lang w:eastAsia="zh-CN"/>
        </w:rPr>
        <w:t xml:space="preserve"> 2:</w:t>
      </w:r>
    </w:p>
    <w:p w:rsidR="00C44444" w:rsidRPr="00C44444" w:rsidRDefault="00C44444" w:rsidP="00C44444">
      <w:pPr>
        <w:pStyle w:val="ad"/>
        <w:numPr>
          <w:ilvl w:val="0"/>
          <w:numId w:val="26"/>
        </w:numPr>
        <w:ind w:leftChars="200" w:left="760"/>
        <w:rPr>
          <w:lang w:val="en-US" w:eastAsia="zh-CN"/>
        </w:rPr>
      </w:pPr>
      <w:r w:rsidRPr="00C44444">
        <w:rPr>
          <w:lang w:val="en-US" w:eastAsia="zh-CN"/>
        </w:rPr>
        <w:t>The AMF shall select an SMF that supports 5MBS for multicast session join during PDU session establishment, which is used for sending join (i.e. handling of join requests for 5MBS and/or fallback to individual delivery).</w:t>
      </w:r>
    </w:p>
    <w:p w:rsidR="00384E45" w:rsidRPr="00C44444" w:rsidRDefault="00384E45" w:rsidP="00C44444">
      <w:pPr>
        <w:ind w:leftChars="200" w:left="400"/>
        <w:rPr>
          <w:color w:val="FF0000"/>
          <w:lang w:val="en-US" w:eastAsia="zh-CN"/>
        </w:rPr>
      </w:pPr>
      <w:r w:rsidRPr="00C44444">
        <w:rPr>
          <w:color w:val="FF0000"/>
          <w:lang w:val="en-US" w:eastAsia="zh-CN"/>
        </w:rPr>
        <w:t>Editor's note:</w:t>
      </w:r>
      <w:r w:rsidRPr="00C44444">
        <w:rPr>
          <w:color w:val="FF0000"/>
          <w:lang w:val="en-US" w:eastAsia="zh-CN"/>
        </w:rPr>
        <w:tab/>
        <w:t xml:space="preserve">RAN and/or SA3 </w:t>
      </w:r>
      <w:proofErr w:type="gramStart"/>
      <w:r w:rsidRPr="00C44444">
        <w:rPr>
          <w:color w:val="FF0000"/>
          <w:lang w:val="en-US" w:eastAsia="zh-CN"/>
        </w:rPr>
        <w:t>is</w:t>
      </w:r>
      <w:proofErr w:type="gramEnd"/>
      <w:r w:rsidRPr="00C44444">
        <w:rPr>
          <w:color w:val="FF0000"/>
          <w:lang w:val="en-US" w:eastAsia="zh-CN"/>
        </w:rPr>
        <w:t xml:space="preserve"> assumed to determine the handling of the security for MBS traffic.</w:t>
      </w:r>
    </w:p>
    <w:p w:rsidR="00131148" w:rsidRDefault="00131148" w:rsidP="00FC02BE">
      <w:pPr>
        <w:tabs>
          <w:tab w:val="left" w:pos="729"/>
        </w:tabs>
        <w:rPr>
          <w:lang w:val="en-US" w:eastAsia="zh-CN"/>
        </w:rPr>
      </w:pPr>
      <w:r>
        <w:rPr>
          <w:rFonts w:hint="eastAsia"/>
          <w:lang w:val="en-US" w:eastAsia="zh-CN"/>
        </w:rPr>
        <w:t>For this editor note, RAN2 has made the following agreement:</w:t>
      </w:r>
    </w:p>
    <w:p w:rsidR="00FC08AC" w:rsidRPr="00FC08AC" w:rsidRDefault="00131148" w:rsidP="00FC08AC">
      <w:pPr>
        <w:pStyle w:val="Doc-text2"/>
        <w:ind w:leftChars="200" w:left="400" w:firstLine="0"/>
        <w:rPr>
          <w:rFonts w:eastAsia="Arial Unicode MS"/>
          <w:color w:val="548DD4" w:themeColor="text2" w:themeTint="99"/>
          <w:szCs w:val="20"/>
          <w:lang w:val="en-US" w:eastAsia="zh-CN"/>
        </w:rPr>
      </w:pPr>
      <w:r w:rsidRPr="00131148">
        <w:rPr>
          <w:rFonts w:eastAsia="Arial Unicode MS"/>
          <w:color w:val="548DD4" w:themeColor="text2" w:themeTint="99"/>
          <w:szCs w:val="20"/>
          <w:lang w:val="en-US" w:eastAsia="zh-CN"/>
        </w:rPr>
        <w:t>In general: RAN2 wait for SA3’s progress for discussing security issues. TBD whether we need to send LS to SA3.</w:t>
      </w:r>
    </w:p>
    <w:p w:rsidR="00FC08AC" w:rsidRPr="00455B36" w:rsidRDefault="00FC08AC" w:rsidP="00983BED">
      <w:pPr>
        <w:spacing w:beforeLines="50"/>
        <w:rPr>
          <w:rFonts w:eastAsiaTheme="minorEastAsia"/>
          <w:b/>
          <w:lang w:eastAsia="zh-CN"/>
        </w:rPr>
      </w:pPr>
      <w:r w:rsidRPr="00455B36">
        <w:rPr>
          <w:rFonts w:eastAsiaTheme="minorEastAsia" w:hint="eastAsia"/>
          <w:b/>
          <w:lang w:eastAsia="zh-CN"/>
        </w:rPr>
        <w:t>Answer</w:t>
      </w:r>
      <w:r w:rsidRPr="00455B36">
        <w:rPr>
          <w:rFonts w:eastAsiaTheme="minorEastAsia"/>
          <w:b/>
          <w:lang w:eastAsia="zh-CN"/>
        </w:rPr>
        <w:t xml:space="preserve"> to SA2: </w:t>
      </w:r>
      <w:r w:rsidR="003B6782">
        <w:rPr>
          <w:rFonts w:eastAsiaTheme="minorEastAsia" w:hint="eastAsia"/>
          <w:b/>
          <w:lang w:eastAsia="zh-CN"/>
        </w:rPr>
        <w:t>Security issues are subject to SA3 and RAN2 discussion.</w:t>
      </w:r>
    </w:p>
    <w:p w:rsidR="002B4EB1" w:rsidRDefault="002B4EB1" w:rsidP="002B4EB1">
      <w:pPr>
        <w:pStyle w:val="2"/>
        <w:rPr>
          <w:lang w:eastAsia="zh-CN"/>
        </w:rPr>
      </w:pPr>
      <w:r>
        <w:rPr>
          <w:lang w:eastAsia="zh-CN"/>
        </w:rPr>
        <w:tab/>
      </w:r>
      <w:r w:rsidR="00CB337C">
        <w:rPr>
          <w:rFonts w:hint="eastAsia"/>
          <w:lang w:eastAsia="zh-CN"/>
        </w:rPr>
        <w:t>I</w:t>
      </w:r>
      <w:r>
        <w:rPr>
          <w:rFonts w:hint="eastAsia"/>
          <w:lang w:eastAsia="zh-CN"/>
        </w:rPr>
        <w:t xml:space="preserve">ssue 3 </w:t>
      </w:r>
      <w:r w:rsidR="00CB337C">
        <w:rPr>
          <w:rFonts w:hint="eastAsia"/>
          <w:lang w:eastAsia="zh-CN"/>
        </w:rPr>
        <w:t xml:space="preserve">related to </w:t>
      </w:r>
      <w:r w:rsidRPr="00F7339F">
        <w:t>Editor's note</w:t>
      </w:r>
      <w:r>
        <w:rPr>
          <w:rFonts w:hint="eastAsia"/>
          <w:lang w:eastAsia="zh-CN"/>
        </w:rPr>
        <w:t xml:space="preserve"> 3:</w:t>
      </w:r>
    </w:p>
    <w:p w:rsidR="00755F6D" w:rsidRPr="00755F6D" w:rsidRDefault="00755F6D" w:rsidP="00755F6D">
      <w:pPr>
        <w:pStyle w:val="ad"/>
        <w:numPr>
          <w:ilvl w:val="0"/>
          <w:numId w:val="26"/>
        </w:numPr>
        <w:ind w:leftChars="200" w:left="760"/>
        <w:rPr>
          <w:i/>
          <w:lang w:val="en-US" w:eastAsia="zh-CN"/>
        </w:rPr>
      </w:pPr>
      <w:r w:rsidRPr="00755F6D">
        <w:rPr>
          <w:i/>
          <w:lang w:val="en-US" w:eastAsia="zh-CN"/>
        </w:rPr>
        <w:t>The 5GC shall be able to trigger NG-RAN nodes to notify session start/activation of an MBS session to UEs.</w:t>
      </w:r>
    </w:p>
    <w:p w:rsidR="00384E45" w:rsidRPr="00755F6D" w:rsidRDefault="00384E45" w:rsidP="00755F6D">
      <w:pPr>
        <w:ind w:leftChars="200" w:left="400"/>
        <w:rPr>
          <w:i/>
          <w:color w:val="FF0000"/>
          <w:lang w:val="en-US" w:eastAsia="zh-CN"/>
        </w:rPr>
      </w:pPr>
      <w:r w:rsidRPr="00755F6D">
        <w:rPr>
          <w:i/>
          <w:color w:val="FF0000"/>
          <w:lang w:val="en-US" w:eastAsia="zh-CN"/>
        </w:rPr>
        <w:t>Editor's note:</w:t>
      </w:r>
      <w:r w:rsidRPr="00755F6D">
        <w:rPr>
          <w:i/>
          <w:color w:val="FF0000"/>
          <w:lang w:val="en-US" w:eastAsia="zh-CN"/>
        </w:rPr>
        <w:tab/>
        <w:t>How the NG-RAN node</w:t>
      </w:r>
      <w:r w:rsidRPr="00755F6D">
        <w:rPr>
          <w:rFonts w:hint="eastAsia"/>
          <w:i/>
          <w:color w:val="FF0000"/>
          <w:lang w:val="en-US" w:eastAsia="zh-CN"/>
        </w:rPr>
        <w:t xml:space="preserve"> to </w:t>
      </w:r>
      <w:r w:rsidRPr="00755F6D">
        <w:rPr>
          <w:i/>
          <w:color w:val="FF0000"/>
          <w:lang w:val="en-US" w:eastAsia="zh-CN"/>
        </w:rPr>
        <w:t>notify session activation to UEs relies on RAN WG feedback.</w:t>
      </w:r>
    </w:p>
    <w:p w:rsidR="001B64F9" w:rsidRPr="002612BA" w:rsidRDefault="00384E45" w:rsidP="002612BA">
      <w:pPr>
        <w:rPr>
          <w:lang w:val="en-US"/>
        </w:rPr>
      </w:pPr>
      <w:r>
        <w:rPr>
          <w:rFonts w:hint="eastAsia"/>
          <w:lang w:val="en-US" w:eastAsia="zh-CN"/>
        </w:rPr>
        <w:t xml:space="preserve">RAN </w:t>
      </w:r>
      <w:r>
        <w:rPr>
          <w:lang w:val="en-US" w:eastAsia="zh-CN"/>
        </w:rPr>
        <w:t>behavior</w:t>
      </w:r>
      <w:r>
        <w:rPr>
          <w:rFonts w:hint="eastAsia"/>
          <w:lang w:val="en-US" w:eastAsia="zh-CN"/>
        </w:rPr>
        <w:t>s on h</w:t>
      </w:r>
      <w:r w:rsidRPr="00384E45">
        <w:rPr>
          <w:lang w:val="en-US" w:eastAsia="zh-CN"/>
        </w:rPr>
        <w:t>ow the NG-RAN node</w:t>
      </w:r>
      <w:r w:rsidR="001B64F9">
        <w:rPr>
          <w:rFonts w:hint="eastAsia"/>
          <w:lang w:val="en-US" w:eastAsia="zh-CN"/>
        </w:rPr>
        <w:t xml:space="preserve"> to</w:t>
      </w:r>
      <w:r w:rsidRPr="00384E45">
        <w:rPr>
          <w:lang w:val="en-US" w:eastAsia="zh-CN"/>
        </w:rPr>
        <w:t xml:space="preserve"> notify session activation to UEs </w:t>
      </w:r>
      <w:r>
        <w:rPr>
          <w:rFonts w:hint="eastAsia"/>
          <w:lang w:val="en-US" w:eastAsia="zh-CN"/>
        </w:rPr>
        <w:t>can be different applied to variable use cases:</w:t>
      </w:r>
    </w:p>
    <w:tbl>
      <w:tblPr>
        <w:tblStyle w:val="af"/>
        <w:tblW w:w="4873" w:type="pct"/>
        <w:tblLook w:val="04A0"/>
      </w:tblPr>
      <w:tblGrid>
        <w:gridCol w:w="5705"/>
        <w:gridCol w:w="3902"/>
      </w:tblGrid>
      <w:tr w:rsidR="00A76A87" w:rsidTr="00511F24">
        <w:tc>
          <w:tcPr>
            <w:tcW w:w="2969" w:type="pct"/>
          </w:tcPr>
          <w:p w:rsidR="00A76A87" w:rsidRPr="00A76A87" w:rsidRDefault="00A76A87" w:rsidP="001B64F9">
            <w:pPr>
              <w:rPr>
                <w:lang w:eastAsia="ja-JP"/>
              </w:rPr>
            </w:pPr>
            <w:r w:rsidRPr="00A76A87">
              <w:rPr>
                <w:rFonts w:hint="eastAsia"/>
                <w:lang w:eastAsia="zh-CN"/>
              </w:rPr>
              <w:t>Use Cases</w:t>
            </w:r>
          </w:p>
        </w:tc>
        <w:tc>
          <w:tcPr>
            <w:tcW w:w="2031" w:type="pct"/>
          </w:tcPr>
          <w:p w:rsidR="00A76A87" w:rsidRPr="00A76A87" w:rsidRDefault="00A76A87" w:rsidP="009A2EB9">
            <w:pPr>
              <w:rPr>
                <w:lang w:eastAsia="ja-JP"/>
              </w:rPr>
            </w:pPr>
            <w:r w:rsidRPr="00A76A87">
              <w:rPr>
                <w:rFonts w:hint="eastAsia"/>
                <w:lang w:val="en-US" w:eastAsia="ja-JP"/>
              </w:rPr>
              <w:t xml:space="preserve">RAN </w:t>
            </w:r>
            <w:r w:rsidRPr="00A76A87">
              <w:rPr>
                <w:rFonts w:hint="eastAsia"/>
                <w:lang w:val="en-US" w:eastAsia="zh-CN"/>
              </w:rPr>
              <w:t>B</w:t>
            </w:r>
            <w:r w:rsidRPr="00A76A87">
              <w:rPr>
                <w:lang w:val="en-US" w:eastAsia="ja-JP"/>
              </w:rPr>
              <w:t>ehavior</w:t>
            </w:r>
            <w:r w:rsidRPr="00A76A87">
              <w:rPr>
                <w:rFonts w:hint="eastAsia"/>
                <w:lang w:val="en-US" w:eastAsia="ja-JP"/>
              </w:rPr>
              <w:t>s</w:t>
            </w:r>
          </w:p>
        </w:tc>
      </w:tr>
      <w:tr w:rsidR="00A76A87" w:rsidTr="00511F24">
        <w:tc>
          <w:tcPr>
            <w:tcW w:w="2969" w:type="pct"/>
          </w:tcPr>
          <w:p w:rsidR="00A76A87" w:rsidRPr="00A76A87" w:rsidRDefault="005E3070" w:rsidP="001B64F9">
            <w:pPr>
              <w:pStyle w:val="ad"/>
              <w:numPr>
                <w:ilvl w:val="0"/>
                <w:numId w:val="22"/>
              </w:numPr>
              <w:spacing w:after="0" w:line="300" w:lineRule="auto"/>
              <w:contextualSpacing w:val="0"/>
              <w:rPr>
                <w:lang w:eastAsia="ja-JP"/>
              </w:rPr>
            </w:pPr>
            <w:r>
              <w:rPr>
                <w:rFonts w:hint="eastAsia"/>
                <w:lang w:val="en-US" w:eastAsia="zh-CN"/>
              </w:rPr>
              <w:t xml:space="preserve">If UE </w:t>
            </w:r>
            <w:r w:rsidR="00A76A87" w:rsidRPr="00A76A87">
              <w:rPr>
                <w:rFonts w:hint="eastAsia"/>
                <w:lang w:val="en-US" w:eastAsia="zh-CN"/>
              </w:rPr>
              <w:t>keep</w:t>
            </w:r>
            <w:r>
              <w:rPr>
                <w:rFonts w:hint="eastAsia"/>
                <w:lang w:val="en-US" w:eastAsia="zh-CN"/>
              </w:rPr>
              <w:t>s</w:t>
            </w:r>
            <w:r w:rsidR="00A76A87" w:rsidRPr="00A76A87">
              <w:rPr>
                <w:rFonts w:hint="eastAsia"/>
                <w:lang w:val="en-US" w:eastAsia="zh-CN"/>
              </w:rPr>
              <w:t xml:space="preserve"> the </w:t>
            </w:r>
            <w:r w:rsidR="00A76A87" w:rsidRPr="00A76A87">
              <w:rPr>
                <w:lang w:val="en-US" w:eastAsia="zh-CN"/>
              </w:rPr>
              <w:t>multicast session</w:t>
            </w:r>
            <w:r w:rsidR="00A76A87" w:rsidRPr="00A76A87">
              <w:rPr>
                <w:rFonts w:hint="eastAsia"/>
                <w:lang w:val="en-US" w:eastAsia="zh-CN"/>
              </w:rPr>
              <w:t xml:space="preserve"> in </w:t>
            </w:r>
            <w:r w:rsidR="00A76A87" w:rsidRPr="00A76A87">
              <w:rPr>
                <w:lang w:val="en-US" w:eastAsia="zh-CN"/>
              </w:rPr>
              <w:t>RRC_CONNECTED</w:t>
            </w:r>
            <w:r w:rsidR="00A76A87" w:rsidRPr="00A76A87">
              <w:rPr>
                <w:rFonts w:hint="eastAsia"/>
                <w:lang w:val="en-US" w:eastAsia="zh-CN"/>
              </w:rPr>
              <w:t xml:space="preserve"> DRX mode</w:t>
            </w:r>
          </w:p>
        </w:tc>
        <w:tc>
          <w:tcPr>
            <w:tcW w:w="2031" w:type="pct"/>
            <w:shd w:val="clear" w:color="auto" w:fill="auto"/>
          </w:tcPr>
          <w:p w:rsidR="00A76A87" w:rsidRPr="00A76A87" w:rsidRDefault="00A76A87" w:rsidP="00A9085D">
            <w:pPr>
              <w:pStyle w:val="ad"/>
              <w:numPr>
                <w:ilvl w:val="0"/>
                <w:numId w:val="22"/>
              </w:numPr>
              <w:spacing w:after="0" w:line="300" w:lineRule="auto"/>
              <w:contextualSpacing w:val="0"/>
              <w:rPr>
                <w:lang w:eastAsia="ja-JP"/>
              </w:rPr>
            </w:pPr>
            <w:r w:rsidRPr="00A76A87">
              <w:rPr>
                <w:rFonts w:hint="eastAsia"/>
                <w:lang w:val="en-US" w:eastAsia="zh-CN"/>
              </w:rPr>
              <w:t xml:space="preserve">the </w:t>
            </w:r>
            <w:proofErr w:type="spellStart"/>
            <w:r w:rsidRPr="00A76A87">
              <w:rPr>
                <w:rFonts w:hint="eastAsia"/>
                <w:lang w:val="en-US" w:eastAsia="zh-CN"/>
              </w:rPr>
              <w:t>gNB</w:t>
            </w:r>
            <w:proofErr w:type="spellEnd"/>
            <w:r w:rsidRPr="00A76A87">
              <w:rPr>
                <w:rFonts w:hint="eastAsia"/>
                <w:lang w:val="en-US" w:eastAsia="zh-CN"/>
              </w:rPr>
              <w:t xml:space="preserve"> can wake up the UE via leaving DRX mode</w:t>
            </w:r>
            <w:r w:rsidR="00A9085D">
              <w:rPr>
                <w:rFonts w:hint="eastAsia"/>
                <w:lang w:val="en-US" w:eastAsia="zh-CN"/>
              </w:rPr>
              <w:t xml:space="preserve"> </w:t>
            </w:r>
            <w:proofErr w:type="spellStart"/>
            <w:r w:rsidR="00A9085D">
              <w:rPr>
                <w:rFonts w:hint="eastAsia"/>
                <w:lang w:val="en-US" w:eastAsia="zh-CN"/>
              </w:rPr>
              <w:t>signalling</w:t>
            </w:r>
            <w:proofErr w:type="spellEnd"/>
          </w:p>
        </w:tc>
      </w:tr>
      <w:tr w:rsidR="00A76A87" w:rsidTr="00511F24">
        <w:tc>
          <w:tcPr>
            <w:tcW w:w="2969" w:type="pct"/>
          </w:tcPr>
          <w:p w:rsidR="00A76A87" w:rsidRPr="00A76A87" w:rsidRDefault="005E3070" w:rsidP="001B64F9">
            <w:pPr>
              <w:pStyle w:val="ad"/>
              <w:numPr>
                <w:ilvl w:val="0"/>
                <w:numId w:val="22"/>
              </w:numPr>
              <w:spacing w:after="0" w:line="300" w:lineRule="auto"/>
              <w:contextualSpacing w:val="0"/>
              <w:rPr>
                <w:lang w:eastAsia="ja-JP"/>
              </w:rPr>
            </w:pPr>
            <w:r>
              <w:rPr>
                <w:rFonts w:hint="eastAsia"/>
                <w:lang w:val="en-US" w:eastAsia="zh-CN"/>
              </w:rPr>
              <w:t xml:space="preserve">If UE </w:t>
            </w:r>
            <w:r w:rsidR="00A76A87" w:rsidRPr="00A76A87">
              <w:rPr>
                <w:rFonts w:hint="eastAsia"/>
                <w:lang w:val="en-US" w:eastAsia="zh-CN"/>
              </w:rPr>
              <w:t>keep</w:t>
            </w:r>
            <w:r>
              <w:rPr>
                <w:rFonts w:hint="eastAsia"/>
                <w:lang w:val="en-US" w:eastAsia="zh-CN"/>
              </w:rPr>
              <w:t>s</w:t>
            </w:r>
            <w:r w:rsidR="00A76A87" w:rsidRPr="00A76A87">
              <w:rPr>
                <w:rFonts w:hint="eastAsia"/>
                <w:lang w:val="en-US" w:eastAsia="zh-CN"/>
              </w:rPr>
              <w:t xml:space="preserve"> the </w:t>
            </w:r>
            <w:r w:rsidR="00A76A87" w:rsidRPr="00A76A87">
              <w:rPr>
                <w:lang w:val="en-US" w:eastAsia="zh-CN"/>
              </w:rPr>
              <w:t>multicast session</w:t>
            </w:r>
            <w:r w:rsidR="00A76A87" w:rsidRPr="00A76A87">
              <w:rPr>
                <w:rFonts w:hint="eastAsia"/>
                <w:lang w:val="en-US" w:eastAsia="zh-CN"/>
              </w:rPr>
              <w:t xml:space="preserve"> in </w:t>
            </w:r>
            <w:r w:rsidR="00A76A87" w:rsidRPr="00A76A87">
              <w:rPr>
                <w:lang w:val="en-US" w:eastAsia="zh-CN"/>
              </w:rPr>
              <w:t>RRC_CONNECTED</w:t>
            </w:r>
            <w:r w:rsidR="00A76A87" w:rsidRPr="00A76A87">
              <w:rPr>
                <w:rFonts w:hint="eastAsia"/>
                <w:lang w:val="en-US" w:eastAsia="zh-CN"/>
              </w:rPr>
              <w:t xml:space="preserve"> </w:t>
            </w:r>
            <w:r w:rsidR="00A76A87" w:rsidRPr="00A76A87">
              <w:rPr>
                <w:rFonts w:hint="eastAsia"/>
                <w:lang w:val="en-US" w:eastAsia="zh-CN"/>
              </w:rPr>
              <w:lastRenderedPageBreak/>
              <w:t>mode</w:t>
            </w:r>
          </w:p>
        </w:tc>
        <w:tc>
          <w:tcPr>
            <w:tcW w:w="2031" w:type="pct"/>
          </w:tcPr>
          <w:p w:rsidR="00A76A87" w:rsidRPr="00A76A87" w:rsidRDefault="00A76A87" w:rsidP="00675B84">
            <w:pPr>
              <w:pStyle w:val="ad"/>
              <w:numPr>
                <w:ilvl w:val="0"/>
                <w:numId w:val="22"/>
              </w:numPr>
              <w:spacing w:after="0" w:line="300" w:lineRule="auto"/>
              <w:contextualSpacing w:val="0"/>
              <w:rPr>
                <w:lang w:eastAsia="ja-JP"/>
              </w:rPr>
            </w:pPr>
            <w:r w:rsidRPr="00A76A87">
              <w:rPr>
                <w:rFonts w:hint="eastAsia"/>
                <w:lang w:val="en-US" w:eastAsia="ja-JP"/>
              </w:rPr>
              <w:lastRenderedPageBreak/>
              <w:t xml:space="preserve">the </w:t>
            </w:r>
            <w:proofErr w:type="spellStart"/>
            <w:r w:rsidRPr="00A76A87">
              <w:rPr>
                <w:rFonts w:hint="eastAsia"/>
                <w:lang w:val="en-US" w:eastAsia="ja-JP"/>
              </w:rPr>
              <w:t>gNB</w:t>
            </w:r>
            <w:proofErr w:type="spellEnd"/>
            <w:r w:rsidRPr="00A76A87">
              <w:rPr>
                <w:rFonts w:hint="eastAsia"/>
                <w:lang w:val="en-US" w:eastAsia="ja-JP"/>
              </w:rPr>
              <w:t xml:space="preserve"> can start the MBS session </w:t>
            </w:r>
            <w:r w:rsidRPr="00A76A87">
              <w:rPr>
                <w:rFonts w:hint="eastAsia"/>
                <w:lang w:val="en-US" w:eastAsia="ja-JP"/>
              </w:rPr>
              <w:lastRenderedPageBreak/>
              <w:t xml:space="preserve">reception of UE via RRC </w:t>
            </w:r>
            <w:r w:rsidRPr="00A76A87">
              <w:rPr>
                <w:lang w:val="en-US" w:eastAsia="ja-JP"/>
              </w:rPr>
              <w:t>reconfiguration</w:t>
            </w:r>
          </w:p>
        </w:tc>
      </w:tr>
      <w:tr w:rsidR="00A76A87" w:rsidTr="00511F24">
        <w:tc>
          <w:tcPr>
            <w:tcW w:w="2969" w:type="pct"/>
          </w:tcPr>
          <w:p w:rsidR="00A76A87" w:rsidRPr="00A76A87" w:rsidRDefault="005E3070" w:rsidP="001B64F9">
            <w:pPr>
              <w:pStyle w:val="ad"/>
              <w:numPr>
                <w:ilvl w:val="0"/>
                <w:numId w:val="22"/>
              </w:numPr>
              <w:spacing w:after="0" w:line="300" w:lineRule="auto"/>
              <w:contextualSpacing w:val="0"/>
              <w:rPr>
                <w:lang w:val="en-US" w:eastAsia="zh-CN"/>
              </w:rPr>
            </w:pPr>
            <w:r>
              <w:rPr>
                <w:rFonts w:hint="eastAsia"/>
                <w:lang w:val="en-US" w:eastAsia="zh-CN"/>
              </w:rPr>
              <w:lastRenderedPageBreak/>
              <w:t xml:space="preserve">If UE </w:t>
            </w:r>
            <w:r w:rsidR="00A76A87" w:rsidRPr="00A76A87">
              <w:rPr>
                <w:rFonts w:hint="eastAsia"/>
                <w:lang w:val="en-US" w:eastAsia="zh-CN"/>
              </w:rPr>
              <w:t>keep</w:t>
            </w:r>
            <w:r>
              <w:rPr>
                <w:rFonts w:hint="eastAsia"/>
                <w:lang w:val="en-US" w:eastAsia="zh-CN"/>
              </w:rPr>
              <w:t>s</w:t>
            </w:r>
            <w:r w:rsidR="00A76A87" w:rsidRPr="00A76A87">
              <w:rPr>
                <w:rFonts w:hint="eastAsia"/>
                <w:lang w:val="en-US" w:eastAsia="zh-CN"/>
              </w:rPr>
              <w:t xml:space="preserve"> the </w:t>
            </w:r>
            <w:r w:rsidR="00A76A87" w:rsidRPr="00A76A87">
              <w:rPr>
                <w:lang w:val="en-US" w:eastAsia="zh-CN"/>
              </w:rPr>
              <w:t>multicast session</w:t>
            </w:r>
            <w:r w:rsidR="00A76A87" w:rsidRPr="00A76A87">
              <w:rPr>
                <w:rFonts w:hint="eastAsia"/>
                <w:lang w:val="en-US" w:eastAsia="zh-CN"/>
              </w:rPr>
              <w:t xml:space="preserve"> </w:t>
            </w:r>
            <w:r>
              <w:rPr>
                <w:rFonts w:hint="eastAsia"/>
                <w:lang w:val="en-US" w:eastAsia="zh-CN"/>
              </w:rPr>
              <w:t xml:space="preserve">context while </w:t>
            </w:r>
            <w:r w:rsidR="00A76A87" w:rsidRPr="00A76A87">
              <w:rPr>
                <w:rFonts w:hint="eastAsia"/>
                <w:lang w:val="en-US" w:eastAsia="zh-CN"/>
              </w:rPr>
              <w:t xml:space="preserve">in </w:t>
            </w:r>
            <w:proofErr w:type="spellStart"/>
            <w:r w:rsidR="00A76A87" w:rsidRPr="00A76A87">
              <w:rPr>
                <w:lang w:val="en-US" w:eastAsia="zh-CN"/>
              </w:rPr>
              <w:t>RRC_</w:t>
            </w:r>
            <w:r w:rsidR="00A76A87" w:rsidRPr="00A76A87">
              <w:rPr>
                <w:rFonts w:hint="eastAsia"/>
                <w:lang w:val="en-US" w:eastAsia="zh-CN"/>
              </w:rPr>
              <w:t>Inactive</w:t>
            </w:r>
            <w:proofErr w:type="spellEnd"/>
            <w:r w:rsidR="00A76A87" w:rsidRPr="00A76A87">
              <w:rPr>
                <w:rFonts w:hint="eastAsia"/>
                <w:lang w:val="en-US" w:eastAsia="zh-CN"/>
              </w:rPr>
              <w:t xml:space="preserve"> mode</w:t>
            </w:r>
          </w:p>
        </w:tc>
        <w:tc>
          <w:tcPr>
            <w:tcW w:w="2031" w:type="pct"/>
          </w:tcPr>
          <w:p w:rsidR="00A76A87" w:rsidRPr="00A76A87" w:rsidRDefault="00A76A87" w:rsidP="00675B84">
            <w:pPr>
              <w:pStyle w:val="ad"/>
              <w:numPr>
                <w:ilvl w:val="0"/>
                <w:numId w:val="22"/>
              </w:numPr>
              <w:spacing w:after="0" w:line="300" w:lineRule="auto"/>
              <w:contextualSpacing w:val="0"/>
              <w:rPr>
                <w:lang w:val="en-US" w:eastAsia="zh-CN"/>
              </w:rPr>
            </w:pPr>
            <w:r w:rsidRPr="00A76A87">
              <w:rPr>
                <w:rFonts w:hint="eastAsia"/>
                <w:lang w:val="en-US" w:eastAsia="zh-CN"/>
              </w:rPr>
              <w:t xml:space="preserve">the </w:t>
            </w:r>
            <w:proofErr w:type="spellStart"/>
            <w:r w:rsidRPr="00A76A87">
              <w:rPr>
                <w:rFonts w:hint="eastAsia"/>
                <w:lang w:val="en-US" w:eastAsia="zh-CN"/>
              </w:rPr>
              <w:t>gNB</w:t>
            </w:r>
            <w:proofErr w:type="spellEnd"/>
            <w:r w:rsidRPr="00A76A87">
              <w:rPr>
                <w:rFonts w:hint="eastAsia"/>
                <w:lang w:val="en-US" w:eastAsia="zh-CN"/>
              </w:rPr>
              <w:t xml:space="preserve"> can start the MBS session reception of UE via </w:t>
            </w:r>
            <w:r w:rsidR="00675B84">
              <w:rPr>
                <w:rFonts w:hint="eastAsia"/>
                <w:lang w:val="en-US" w:eastAsia="zh-CN"/>
              </w:rPr>
              <w:t>RAN paging</w:t>
            </w:r>
            <w:r w:rsidR="005E3070">
              <w:rPr>
                <w:rFonts w:hint="eastAsia"/>
                <w:lang w:val="en-US" w:eastAsia="zh-CN"/>
              </w:rPr>
              <w:t xml:space="preserve"> procedure</w:t>
            </w:r>
          </w:p>
        </w:tc>
      </w:tr>
      <w:tr w:rsidR="00A76A87" w:rsidTr="00511F24">
        <w:tc>
          <w:tcPr>
            <w:tcW w:w="2969" w:type="pct"/>
          </w:tcPr>
          <w:p w:rsidR="00A76A87" w:rsidRPr="00A76A87" w:rsidRDefault="005E3070" w:rsidP="001B64F9">
            <w:pPr>
              <w:pStyle w:val="ad"/>
              <w:numPr>
                <w:ilvl w:val="0"/>
                <w:numId w:val="22"/>
              </w:numPr>
              <w:spacing w:after="0" w:line="300" w:lineRule="auto"/>
              <w:contextualSpacing w:val="0"/>
              <w:rPr>
                <w:lang w:val="en-US" w:eastAsia="zh-CN"/>
              </w:rPr>
            </w:pPr>
            <w:r>
              <w:rPr>
                <w:rFonts w:hint="eastAsia"/>
                <w:lang w:val="en-US" w:eastAsia="zh-CN"/>
              </w:rPr>
              <w:t xml:space="preserve">If </w:t>
            </w:r>
            <w:r w:rsidR="00A76A87" w:rsidRPr="00A76A87">
              <w:rPr>
                <w:rFonts w:hint="eastAsia"/>
                <w:lang w:val="en-US" w:eastAsia="zh-CN"/>
              </w:rPr>
              <w:t>UE is switch to RRC_IDLE mode</w:t>
            </w:r>
          </w:p>
        </w:tc>
        <w:tc>
          <w:tcPr>
            <w:tcW w:w="2031" w:type="pct"/>
          </w:tcPr>
          <w:p w:rsidR="00A76A87" w:rsidRPr="00A76A87" w:rsidRDefault="00A76A87" w:rsidP="001B64F9">
            <w:pPr>
              <w:pStyle w:val="ad"/>
              <w:numPr>
                <w:ilvl w:val="0"/>
                <w:numId w:val="22"/>
              </w:numPr>
              <w:spacing w:after="0" w:line="300" w:lineRule="auto"/>
              <w:contextualSpacing w:val="0"/>
              <w:rPr>
                <w:lang w:val="en-US" w:eastAsia="zh-CN"/>
              </w:rPr>
            </w:pPr>
            <w:r w:rsidRPr="00A76A87">
              <w:rPr>
                <w:rFonts w:hint="eastAsia"/>
                <w:lang w:val="en-US" w:eastAsia="zh-CN"/>
              </w:rPr>
              <w:t xml:space="preserve">the </w:t>
            </w:r>
            <w:proofErr w:type="spellStart"/>
            <w:r w:rsidRPr="00A76A87">
              <w:rPr>
                <w:rFonts w:hint="eastAsia"/>
                <w:lang w:val="en-US" w:eastAsia="zh-CN"/>
              </w:rPr>
              <w:t>gNB</w:t>
            </w:r>
            <w:proofErr w:type="spellEnd"/>
            <w:r w:rsidRPr="00A76A87">
              <w:rPr>
                <w:rFonts w:hint="eastAsia"/>
                <w:lang w:val="en-US" w:eastAsia="zh-CN"/>
              </w:rPr>
              <w:t xml:space="preserve"> can start the MBS session reception of UE via CN paging procedure</w:t>
            </w:r>
          </w:p>
        </w:tc>
      </w:tr>
    </w:tbl>
    <w:p w:rsidR="001B64F9" w:rsidRDefault="001B64F9" w:rsidP="001B64F9">
      <w:pPr>
        <w:rPr>
          <w:lang w:eastAsia="zh-CN"/>
        </w:rPr>
      </w:pPr>
    </w:p>
    <w:p w:rsidR="00D9719A" w:rsidRPr="006F6608" w:rsidRDefault="00D9719A" w:rsidP="006F6608">
      <w:pPr>
        <w:rPr>
          <w:rFonts w:eastAsiaTheme="minorEastAsia"/>
          <w:lang w:eastAsia="zh-CN"/>
        </w:rPr>
      </w:pPr>
      <w:r w:rsidRPr="00455B36">
        <w:rPr>
          <w:rFonts w:eastAsiaTheme="minorEastAsia" w:hint="eastAsia"/>
          <w:b/>
          <w:lang w:eastAsia="zh-CN"/>
        </w:rPr>
        <w:t>Answer</w:t>
      </w:r>
      <w:r w:rsidRPr="00455B36">
        <w:rPr>
          <w:rFonts w:eastAsiaTheme="minorEastAsia"/>
          <w:b/>
          <w:lang w:eastAsia="zh-CN"/>
        </w:rPr>
        <w:t xml:space="preserve"> to SA2: </w:t>
      </w:r>
      <w:r w:rsidR="000E1E9E" w:rsidRPr="000E1E9E">
        <w:rPr>
          <w:rFonts w:eastAsiaTheme="minorEastAsia"/>
          <w:b/>
          <w:lang w:eastAsia="zh-CN"/>
        </w:rPr>
        <w:t xml:space="preserve">For session activation of a multicast session, if the UEs are </w:t>
      </w:r>
      <w:r w:rsidR="000E1E9E">
        <w:rPr>
          <w:rFonts w:eastAsiaTheme="minorEastAsia" w:hint="eastAsia"/>
          <w:b/>
          <w:lang w:eastAsia="zh-CN"/>
        </w:rPr>
        <w:t xml:space="preserve">switched to </w:t>
      </w:r>
      <w:r w:rsidR="000E1E9E" w:rsidRPr="000E1E9E">
        <w:rPr>
          <w:rFonts w:eastAsiaTheme="minorEastAsia"/>
          <w:b/>
          <w:lang w:eastAsia="zh-CN"/>
        </w:rPr>
        <w:t xml:space="preserve">CM-IDLE mode, the CN paging </w:t>
      </w:r>
      <w:r w:rsidR="000E1E9E">
        <w:rPr>
          <w:rFonts w:eastAsiaTheme="minorEastAsia" w:hint="eastAsia"/>
          <w:b/>
          <w:lang w:eastAsia="zh-CN"/>
        </w:rPr>
        <w:t xml:space="preserve">procedure </w:t>
      </w:r>
      <w:r w:rsidR="000E1E9E" w:rsidRPr="000E1E9E">
        <w:rPr>
          <w:rFonts w:eastAsiaTheme="minorEastAsia"/>
          <w:b/>
          <w:lang w:eastAsia="zh-CN"/>
        </w:rPr>
        <w:t>will be used. For other c</w:t>
      </w:r>
      <w:r w:rsidR="00156456">
        <w:rPr>
          <w:rFonts w:eastAsiaTheme="minorEastAsia"/>
          <w:b/>
          <w:lang w:eastAsia="zh-CN"/>
        </w:rPr>
        <w:t>ases, how the NG-RAN node notif</w:t>
      </w:r>
      <w:r w:rsidR="00156456">
        <w:rPr>
          <w:rFonts w:eastAsiaTheme="minorEastAsia" w:hint="eastAsia"/>
          <w:b/>
          <w:lang w:eastAsia="zh-CN"/>
        </w:rPr>
        <w:t>ies</w:t>
      </w:r>
      <w:r w:rsidR="000E1E9E" w:rsidRPr="000E1E9E">
        <w:rPr>
          <w:rFonts w:eastAsiaTheme="minorEastAsia"/>
          <w:b/>
          <w:lang w:eastAsia="zh-CN"/>
        </w:rPr>
        <w:t xml:space="preserve"> session activation to UEs </w:t>
      </w:r>
      <w:r w:rsidR="00156456">
        <w:rPr>
          <w:rFonts w:eastAsiaTheme="minorEastAsia" w:hint="eastAsia"/>
          <w:b/>
          <w:lang w:eastAsia="zh-CN"/>
        </w:rPr>
        <w:t>are subject to further discussion</w:t>
      </w:r>
      <w:r w:rsidR="00D01900">
        <w:rPr>
          <w:rFonts w:eastAsiaTheme="minorEastAsia" w:hint="eastAsia"/>
          <w:b/>
          <w:lang w:eastAsia="zh-CN"/>
        </w:rPr>
        <w:t>.</w:t>
      </w:r>
    </w:p>
    <w:p w:rsidR="002B4EB1" w:rsidRPr="00E57F12" w:rsidRDefault="00E57F12" w:rsidP="00BE25F7">
      <w:pPr>
        <w:pStyle w:val="2"/>
        <w:rPr>
          <w:b/>
          <w:lang w:eastAsia="zh-CN"/>
        </w:rPr>
      </w:pPr>
      <w:r>
        <w:rPr>
          <w:lang w:eastAsia="zh-CN"/>
        </w:rPr>
        <w:tab/>
      </w:r>
      <w:r w:rsidR="00D766B1">
        <w:rPr>
          <w:rFonts w:hint="eastAsia"/>
          <w:lang w:eastAsia="zh-CN"/>
        </w:rPr>
        <w:t xml:space="preserve">Issues related to </w:t>
      </w:r>
      <w:r w:rsidRPr="00F7339F">
        <w:t>Editor's note</w:t>
      </w:r>
      <w:r>
        <w:rPr>
          <w:rFonts w:hint="eastAsia"/>
          <w:lang w:eastAsia="zh-CN"/>
        </w:rPr>
        <w:t xml:space="preserve"> 4:</w:t>
      </w:r>
    </w:p>
    <w:p w:rsidR="00FF4E66" w:rsidRPr="00FF4E66" w:rsidRDefault="00FF4E66" w:rsidP="00FF4E66">
      <w:pPr>
        <w:pStyle w:val="ad"/>
        <w:numPr>
          <w:ilvl w:val="0"/>
          <w:numId w:val="26"/>
        </w:numPr>
        <w:ind w:leftChars="100" w:left="560"/>
        <w:rPr>
          <w:lang w:val="en-US" w:eastAsia="zh-CN"/>
        </w:rPr>
      </w:pPr>
      <w:r w:rsidRPr="00FF4E66">
        <w:rPr>
          <w:lang w:val="en-US" w:eastAsia="zh-CN"/>
        </w:rPr>
        <w:t>During the handover from RAN not supporting 5MBS to NG-RAN supporting 5MBS, PDU sessions, including the one associated with the MBS session and used for 5GC Individual MBS traffic delivery, are handed over to target RAN. After the handover, the switch is triggered at the 5GC from the 5GC Individual MBS traffic delivery method to 5GC Shared MBS traffic delivery method.</w:t>
      </w:r>
    </w:p>
    <w:p w:rsidR="002C66DD" w:rsidRPr="00530CDB" w:rsidRDefault="00E57F12" w:rsidP="00530CDB">
      <w:pPr>
        <w:ind w:leftChars="300" w:left="600"/>
        <w:rPr>
          <w:color w:val="FF0000"/>
          <w:lang w:val="en-US" w:eastAsia="zh-CN"/>
        </w:rPr>
      </w:pPr>
      <w:r w:rsidRPr="00FF4E66">
        <w:rPr>
          <w:color w:val="FF0000"/>
          <w:lang w:val="en-US" w:eastAsia="zh-CN"/>
        </w:rPr>
        <w:t>Editor's note:</w:t>
      </w:r>
      <w:r w:rsidRPr="00FF4E66">
        <w:rPr>
          <w:color w:val="FF0000"/>
          <w:lang w:val="en-US" w:eastAsia="zh-CN"/>
        </w:rPr>
        <w:tab/>
        <w:t>How 5GC Shared MBS delivery is enabled for the UE will be developed with RAN WGs.</w:t>
      </w:r>
    </w:p>
    <w:p w:rsidR="0069436A" w:rsidRDefault="00AA017B" w:rsidP="00AA017B">
      <w:pPr>
        <w:rPr>
          <w:rFonts w:eastAsiaTheme="minorEastAsia"/>
          <w:b/>
          <w:lang w:eastAsia="zh-CN"/>
        </w:rPr>
      </w:pPr>
      <w:r>
        <w:rPr>
          <w:lang w:eastAsia="zh-CN"/>
        </w:rPr>
        <w:t>The</w:t>
      </w:r>
      <w:r>
        <w:rPr>
          <w:rFonts w:hint="eastAsia"/>
          <w:lang w:eastAsia="zh-CN"/>
        </w:rPr>
        <w:t xml:space="preserve"> switch from </w:t>
      </w:r>
      <w:r w:rsidRPr="00FF4E66">
        <w:rPr>
          <w:lang w:val="en-US" w:eastAsia="zh-CN"/>
        </w:rPr>
        <w:t>Individual MBS traffic delivery method to 5GC Shared MBS traffic delivery method</w:t>
      </w:r>
      <w:r>
        <w:rPr>
          <w:rFonts w:hint="eastAsia"/>
          <w:lang w:eastAsia="zh-CN"/>
        </w:rPr>
        <w:t xml:space="preserve"> depends on the discussion on the MBS session management which are still ongoing. </w:t>
      </w:r>
      <w:r w:rsidR="0069436A">
        <w:rPr>
          <w:rFonts w:hint="eastAsia"/>
          <w:lang w:eastAsia="zh-CN"/>
        </w:rPr>
        <w:t xml:space="preserve">Basically, </w:t>
      </w:r>
      <w:r w:rsidR="0069436A" w:rsidRPr="00332FC3">
        <w:rPr>
          <w:rFonts w:eastAsiaTheme="minorHAnsi"/>
        </w:rPr>
        <w:t xml:space="preserve">network-initiated PDU </w:t>
      </w:r>
      <w:r w:rsidR="0069436A" w:rsidRPr="0069436A">
        <w:rPr>
          <w:lang w:eastAsia="zh-CN"/>
        </w:rPr>
        <w:t>Session Establishment request or PDU Session Modification procedure</w:t>
      </w:r>
      <w:r w:rsidR="0069436A" w:rsidRPr="0069436A">
        <w:rPr>
          <w:rFonts w:hint="eastAsia"/>
          <w:lang w:eastAsia="zh-CN"/>
        </w:rPr>
        <w:t xml:space="preserve"> can be used to enable 5GC shared MBS delivery.</w:t>
      </w:r>
    </w:p>
    <w:p w:rsidR="00AA017B" w:rsidRDefault="00AA017B" w:rsidP="00AA017B">
      <w:pPr>
        <w:rPr>
          <w:rFonts w:eastAsiaTheme="minorEastAsia"/>
          <w:b/>
          <w:lang w:eastAsia="zh-CN"/>
        </w:rPr>
      </w:pPr>
      <w:bookmarkStart w:id="2" w:name="OLE_LINK1"/>
      <w:bookmarkStart w:id="3" w:name="OLE_LINK2"/>
      <w:r w:rsidRPr="00455B36">
        <w:rPr>
          <w:rFonts w:eastAsiaTheme="minorEastAsia" w:hint="eastAsia"/>
          <w:b/>
          <w:lang w:eastAsia="zh-CN"/>
        </w:rPr>
        <w:t>Answer</w:t>
      </w:r>
      <w:r w:rsidRPr="00455B36">
        <w:rPr>
          <w:rFonts w:eastAsiaTheme="minorEastAsia"/>
          <w:b/>
          <w:lang w:eastAsia="zh-CN"/>
        </w:rPr>
        <w:t xml:space="preserve"> to SA2: </w:t>
      </w:r>
      <w:r w:rsidR="00CD13D7">
        <w:rPr>
          <w:rFonts w:eastAsiaTheme="minorEastAsia" w:hint="eastAsia"/>
          <w:b/>
          <w:lang w:eastAsia="zh-CN"/>
        </w:rPr>
        <w:t>RAN</w:t>
      </w:r>
      <w:r w:rsidR="00812F26">
        <w:rPr>
          <w:rFonts w:eastAsiaTheme="minorEastAsia" w:hint="eastAsia"/>
          <w:b/>
          <w:lang w:eastAsia="zh-CN"/>
        </w:rPr>
        <w:t xml:space="preserve">3 </w:t>
      </w:r>
      <w:r w:rsidR="00CD13D7">
        <w:rPr>
          <w:rFonts w:eastAsiaTheme="minorEastAsia" w:hint="eastAsia"/>
          <w:b/>
          <w:lang w:eastAsia="zh-CN"/>
        </w:rPr>
        <w:t xml:space="preserve">needs more discussion on how </w:t>
      </w:r>
      <w:r w:rsidR="00CD13D7" w:rsidRPr="00CD13D7">
        <w:rPr>
          <w:rFonts w:eastAsiaTheme="minorEastAsia"/>
          <w:b/>
          <w:lang w:eastAsia="zh-CN"/>
        </w:rPr>
        <w:t>5GC Shared MBS delivery is enabled for the UE</w:t>
      </w:r>
      <w:r w:rsidR="00CD13D7">
        <w:rPr>
          <w:rFonts w:eastAsiaTheme="minorEastAsia" w:hint="eastAsia"/>
          <w:b/>
          <w:lang w:eastAsia="zh-CN"/>
        </w:rPr>
        <w:t xml:space="preserve"> </w:t>
      </w:r>
      <w:r w:rsidR="00812F26">
        <w:rPr>
          <w:rFonts w:eastAsiaTheme="minorEastAsia" w:hint="eastAsia"/>
          <w:b/>
          <w:lang w:eastAsia="zh-CN"/>
        </w:rPr>
        <w:t xml:space="preserve">in case of switch from </w:t>
      </w:r>
      <w:r w:rsidR="00812F26" w:rsidRPr="00812F26">
        <w:rPr>
          <w:rFonts w:eastAsiaTheme="minorEastAsia"/>
          <w:b/>
          <w:lang w:eastAsia="zh-CN"/>
        </w:rPr>
        <w:t>Individual MBS traffic delivery method to 5GC Shared MBS traffic delivery method</w:t>
      </w:r>
      <w:r w:rsidR="00812F26">
        <w:rPr>
          <w:rFonts w:eastAsiaTheme="minorEastAsia" w:hint="eastAsia"/>
          <w:b/>
          <w:lang w:eastAsia="zh-CN"/>
        </w:rPr>
        <w:t>.</w:t>
      </w:r>
    </w:p>
    <w:bookmarkEnd w:id="2"/>
    <w:bookmarkEnd w:id="3"/>
    <w:p w:rsidR="006B046C" w:rsidRPr="003A09F9" w:rsidRDefault="003E6EF7" w:rsidP="003A09F9">
      <w:pPr>
        <w:pStyle w:val="2"/>
        <w:rPr>
          <w:b/>
          <w:lang w:eastAsia="zh-CN"/>
        </w:rPr>
      </w:pPr>
      <w:r>
        <w:rPr>
          <w:lang w:eastAsia="zh-CN"/>
        </w:rPr>
        <w:tab/>
      </w:r>
      <w:r w:rsidR="00514C33">
        <w:rPr>
          <w:rFonts w:hint="eastAsia"/>
          <w:lang w:eastAsia="zh-CN"/>
        </w:rPr>
        <w:t>I</w:t>
      </w:r>
      <w:r>
        <w:rPr>
          <w:rFonts w:hint="eastAsia"/>
          <w:lang w:eastAsia="zh-CN"/>
        </w:rPr>
        <w:t xml:space="preserve">ssue 5 </w:t>
      </w:r>
      <w:r w:rsidR="00514C33">
        <w:rPr>
          <w:rFonts w:hint="eastAsia"/>
          <w:lang w:eastAsia="zh-CN"/>
        </w:rPr>
        <w:t>related to</w:t>
      </w:r>
      <w:r>
        <w:rPr>
          <w:rFonts w:hint="eastAsia"/>
          <w:lang w:eastAsia="zh-CN"/>
        </w:rPr>
        <w:t xml:space="preserve"> </w:t>
      </w:r>
      <w:r w:rsidRPr="00F7339F">
        <w:t>Editor's note</w:t>
      </w:r>
      <w:r>
        <w:rPr>
          <w:rFonts w:hint="eastAsia"/>
          <w:lang w:eastAsia="zh-CN"/>
        </w:rPr>
        <w:t xml:space="preserve"> 5:</w:t>
      </w:r>
    </w:p>
    <w:p w:rsidR="006B046C" w:rsidRPr="004D55E3" w:rsidRDefault="006B046C" w:rsidP="006B046C">
      <w:pPr>
        <w:pStyle w:val="ad"/>
        <w:numPr>
          <w:ilvl w:val="0"/>
          <w:numId w:val="25"/>
        </w:numPr>
        <w:ind w:leftChars="200" w:left="820"/>
        <w:contextualSpacing w:val="0"/>
        <w:jc w:val="left"/>
        <w:rPr>
          <w:rFonts w:eastAsia="DengXian"/>
          <w:i/>
          <w:lang w:val="en-US" w:eastAsia="zh-CN"/>
        </w:rPr>
      </w:pPr>
      <w:r w:rsidRPr="004D55E3">
        <w:rPr>
          <w:rFonts w:eastAsia="DengXian"/>
          <w:i/>
          <w:lang w:val="en-US" w:eastAsia="zh-CN"/>
        </w:rPr>
        <w:t xml:space="preserve">During </w:t>
      </w:r>
      <w:proofErr w:type="gramStart"/>
      <w:r w:rsidRPr="004D55E3">
        <w:rPr>
          <w:rFonts w:eastAsia="DengXian"/>
          <w:i/>
          <w:lang w:val="en-US" w:eastAsia="zh-CN"/>
        </w:rPr>
        <w:t>the inter</w:t>
      </w:r>
      <w:proofErr w:type="gramEnd"/>
      <w:r w:rsidRPr="004D55E3">
        <w:rPr>
          <w:rFonts w:eastAsia="DengXian"/>
          <w:i/>
          <w:lang w:val="en-US" w:eastAsia="zh-CN"/>
        </w:rPr>
        <w:t xml:space="preserve"> supporting 5MBS NG-RAN node handover, minimization of data loss may be supported, e.g. by data forwarding, details for RAN WGs to decide.</w:t>
      </w:r>
    </w:p>
    <w:p w:rsidR="002C66DD" w:rsidRPr="004D55E3" w:rsidRDefault="00C26740" w:rsidP="006B046C">
      <w:pPr>
        <w:tabs>
          <w:tab w:val="left" w:pos="1772"/>
        </w:tabs>
        <w:ind w:leftChars="342" w:left="684"/>
        <w:rPr>
          <w:rFonts w:eastAsia="DengXian"/>
          <w:i/>
          <w:color w:val="FF0000"/>
          <w:lang w:val="en-US" w:eastAsia="zh-CN"/>
        </w:rPr>
      </w:pPr>
      <w:r w:rsidRPr="004D55E3">
        <w:rPr>
          <w:rFonts w:eastAsia="DengXian"/>
          <w:i/>
          <w:color w:val="FF0000"/>
          <w:lang w:val="en-US" w:eastAsia="zh-CN"/>
        </w:rPr>
        <w:t>Editor's note:</w:t>
      </w:r>
      <w:r w:rsidRPr="004D55E3">
        <w:rPr>
          <w:rFonts w:eastAsia="DengXian"/>
          <w:i/>
          <w:color w:val="FF0000"/>
          <w:lang w:val="en-US" w:eastAsia="zh-CN"/>
        </w:rPr>
        <w:tab/>
        <w:t>It is FFS whether the support for lossless handover with data forwarding from source NG-RAN supporting 5MBS to the target NG-RAN not supporting 5MBS is needed, which needs confirmation by RAN.</w:t>
      </w:r>
    </w:p>
    <w:p w:rsidR="002B4EB1" w:rsidRPr="00AF085B" w:rsidRDefault="002840D8" w:rsidP="00BE25F7">
      <w:pPr>
        <w:rPr>
          <w:lang w:eastAsia="zh-CN"/>
        </w:rPr>
      </w:pPr>
      <w:r>
        <w:rPr>
          <w:rFonts w:eastAsia="DengXian" w:hint="eastAsia"/>
          <w:lang w:val="en-US" w:eastAsia="zh-CN"/>
        </w:rPr>
        <w:t xml:space="preserve">At last meeting, RAN3 agrees </w:t>
      </w:r>
      <w:r w:rsidRPr="002840D8">
        <w:rPr>
          <w:rFonts w:eastAsia="DengXian"/>
          <w:lang w:val="en-US" w:eastAsia="zh-CN"/>
        </w:rPr>
        <w:t>to de</w:t>
      </w:r>
      <w:r w:rsidR="00DA1E73">
        <w:rPr>
          <w:rFonts w:eastAsia="DengXian" w:hint="eastAsia"/>
          <w:lang w:val="en-US" w:eastAsia="zh-CN"/>
        </w:rPr>
        <w:t>-</w:t>
      </w:r>
      <w:r w:rsidRPr="002840D8">
        <w:rPr>
          <w:rFonts w:eastAsia="DengXian"/>
          <w:lang w:val="en-US" w:eastAsia="zh-CN"/>
        </w:rPr>
        <w:t xml:space="preserve">prioritize any detailed study on mobility between MBS-supporting </w:t>
      </w:r>
      <w:proofErr w:type="spellStart"/>
      <w:r w:rsidRPr="002840D8">
        <w:rPr>
          <w:rFonts w:eastAsia="DengXian"/>
          <w:lang w:val="en-US" w:eastAsia="zh-CN"/>
        </w:rPr>
        <w:t>gNBs</w:t>
      </w:r>
      <w:proofErr w:type="spellEnd"/>
      <w:r w:rsidRPr="002840D8">
        <w:rPr>
          <w:rFonts w:eastAsia="DengXian"/>
          <w:lang w:val="en-US" w:eastAsia="zh-CN"/>
        </w:rPr>
        <w:t xml:space="preserve"> and non-MBS-supporting </w:t>
      </w:r>
      <w:proofErr w:type="spellStart"/>
      <w:r w:rsidRPr="002840D8">
        <w:rPr>
          <w:rFonts w:eastAsia="DengXian"/>
          <w:lang w:val="en-US" w:eastAsia="zh-CN"/>
        </w:rPr>
        <w:t>gNBs</w:t>
      </w:r>
      <w:proofErr w:type="spellEnd"/>
      <w:r w:rsidRPr="002840D8">
        <w:rPr>
          <w:rFonts w:eastAsia="DengXian"/>
          <w:lang w:val="en-US" w:eastAsia="zh-CN"/>
        </w:rPr>
        <w:t>, with the exception of studying impacts on Session management, until SA2 clarifies requirements and achieves some basic agreements</w:t>
      </w:r>
      <w:r w:rsidR="00FC3BCE">
        <w:rPr>
          <w:rFonts w:eastAsia="DengXian" w:hint="eastAsia"/>
          <w:lang w:val="en-US" w:eastAsia="zh-CN"/>
        </w:rPr>
        <w:t>. So at this stage, we could inform SA2 our status.</w:t>
      </w:r>
    </w:p>
    <w:p w:rsidR="00FC3BCE" w:rsidRDefault="00FC3BCE" w:rsidP="00FC3BCE">
      <w:pPr>
        <w:rPr>
          <w:rFonts w:eastAsiaTheme="minorEastAsia"/>
          <w:b/>
          <w:lang w:eastAsia="zh-CN"/>
        </w:rPr>
      </w:pPr>
      <w:r w:rsidRPr="00455B36">
        <w:rPr>
          <w:rFonts w:eastAsiaTheme="minorEastAsia" w:hint="eastAsia"/>
          <w:b/>
          <w:lang w:eastAsia="zh-CN"/>
        </w:rPr>
        <w:lastRenderedPageBreak/>
        <w:t>Answer</w:t>
      </w:r>
      <w:r w:rsidRPr="00455B36">
        <w:rPr>
          <w:rFonts w:eastAsiaTheme="minorEastAsia"/>
          <w:b/>
          <w:lang w:eastAsia="zh-CN"/>
        </w:rPr>
        <w:t xml:space="preserve"> to SA2: </w:t>
      </w:r>
      <w:r w:rsidR="0094453B">
        <w:rPr>
          <w:rFonts w:eastAsiaTheme="minorEastAsia" w:hint="eastAsia"/>
          <w:b/>
          <w:lang w:eastAsia="zh-CN"/>
        </w:rPr>
        <w:t xml:space="preserve">RAN3 </w:t>
      </w:r>
      <w:r w:rsidR="0094453B" w:rsidRPr="0094453B">
        <w:rPr>
          <w:rFonts w:eastAsiaTheme="minorEastAsia" w:hint="eastAsia"/>
          <w:b/>
          <w:lang w:eastAsia="zh-CN"/>
        </w:rPr>
        <w:t>s</w:t>
      </w:r>
      <w:r w:rsidR="0094453B" w:rsidRPr="0094453B">
        <w:rPr>
          <w:rFonts w:eastAsiaTheme="minorEastAsia"/>
          <w:b/>
          <w:lang w:eastAsia="zh-CN"/>
        </w:rPr>
        <w:t>tud</w:t>
      </w:r>
      <w:r w:rsidR="0094453B" w:rsidRPr="0094453B">
        <w:rPr>
          <w:rFonts w:eastAsiaTheme="minorEastAsia" w:hint="eastAsia"/>
          <w:b/>
          <w:lang w:eastAsia="zh-CN"/>
        </w:rPr>
        <w:t>ies</w:t>
      </w:r>
      <w:r w:rsidR="0094453B" w:rsidRPr="0094453B">
        <w:rPr>
          <w:rFonts w:eastAsiaTheme="minorEastAsia"/>
          <w:b/>
          <w:lang w:eastAsia="zh-CN"/>
        </w:rPr>
        <w:t xml:space="preserve"> on mobility between MBS-supporting </w:t>
      </w:r>
      <w:proofErr w:type="spellStart"/>
      <w:r w:rsidR="0094453B" w:rsidRPr="0094453B">
        <w:rPr>
          <w:rFonts w:eastAsiaTheme="minorEastAsia"/>
          <w:b/>
          <w:lang w:eastAsia="zh-CN"/>
        </w:rPr>
        <w:t>gNBs</w:t>
      </w:r>
      <w:proofErr w:type="spellEnd"/>
      <w:r w:rsidR="0094453B" w:rsidRPr="0094453B">
        <w:rPr>
          <w:rFonts w:eastAsiaTheme="minorEastAsia"/>
          <w:b/>
          <w:lang w:eastAsia="zh-CN"/>
        </w:rPr>
        <w:t xml:space="preserve"> and non-MBS-supporting </w:t>
      </w:r>
      <w:proofErr w:type="spellStart"/>
      <w:r w:rsidR="0094453B" w:rsidRPr="0094453B">
        <w:rPr>
          <w:rFonts w:eastAsiaTheme="minorEastAsia"/>
          <w:b/>
          <w:lang w:eastAsia="zh-CN"/>
        </w:rPr>
        <w:t>gNBs</w:t>
      </w:r>
      <w:proofErr w:type="spellEnd"/>
      <w:r w:rsidR="0094453B" w:rsidRPr="000E1E9E">
        <w:rPr>
          <w:rFonts w:eastAsiaTheme="minorEastAsia"/>
          <w:b/>
          <w:lang w:eastAsia="zh-CN"/>
        </w:rPr>
        <w:t xml:space="preserve"> </w:t>
      </w:r>
      <w:r w:rsidR="00DC783E">
        <w:rPr>
          <w:rFonts w:eastAsiaTheme="minorEastAsia" w:hint="eastAsia"/>
          <w:b/>
          <w:lang w:eastAsia="zh-CN"/>
        </w:rPr>
        <w:t>are</w:t>
      </w:r>
      <w:r w:rsidR="0094453B">
        <w:rPr>
          <w:rFonts w:eastAsiaTheme="minorEastAsia" w:hint="eastAsia"/>
          <w:b/>
          <w:lang w:eastAsia="zh-CN"/>
        </w:rPr>
        <w:t xml:space="preserve"> de</w:t>
      </w:r>
      <w:r w:rsidR="00DA1E73">
        <w:rPr>
          <w:rFonts w:eastAsiaTheme="minorEastAsia" w:hint="eastAsia"/>
          <w:b/>
          <w:lang w:eastAsia="zh-CN"/>
        </w:rPr>
        <w:t>-</w:t>
      </w:r>
      <w:r w:rsidR="0094453B">
        <w:rPr>
          <w:rFonts w:eastAsiaTheme="minorEastAsia" w:hint="eastAsia"/>
          <w:b/>
          <w:lang w:eastAsia="zh-CN"/>
        </w:rPr>
        <w:t xml:space="preserve">prioritized. RAN3 will further work on this aspect after progress on MBS session management and </w:t>
      </w:r>
      <w:r w:rsidR="0094453B" w:rsidRPr="0094453B">
        <w:rPr>
          <w:rFonts w:eastAsiaTheme="minorEastAsia"/>
          <w:b/>
          <w:lang w:eastAsia="zh-CN"/>
        </w:rPr>
        <w:t>lossless handover with data forwarding</w:t>
      </w:r>
      <w:r w:rsidR="0094453B" w:rsidRPr="000E1E9E">
        <w:rPr>
          <w:rFonts w:eastAsiaTheme="minorEastAsia"/>
          <w:b/>
          <w:lang w:eastAsia="zh-CN"/>
        </w:rPr>
        <w:t xml:space="preserve"> </w:t>
      </w:r>
      <w:r w:rsidR="0094453B">
        <w:rPr>
          <w:rFonts w:eastAsiaTheme="minorEastAsia" w:hint="eastAsia"/>
          <w:b/>
          <w:lang w:eastAsia="zh-CN"/>
        </w:rPr>
        <w:t>for MBS supporting cases.</w:t>
      </w:r>
    </w:p>
    <w:p w:rsidR="003A09F9" w:rsidRPr="003A09F9" w:rsidRDefault="003A09F9" w:rsidP="003A09F9">
      <w:pPr>
        <w:pStyle w:val="2"/>
        <w:rPr>
          <w:b/>
          <w:lang w:eastAsia="zh-CN"/>
        </w:rPr>
      </w:pPr>
      <w:r>
        <w:rPr>
          <w:rFonts w:hint="eastAsia"/>
          <w:lang w:eastAsia="zh-CN"/>
        </w:rPr>
        <w:t xml:space="preserve">Issue 6 related to </w:t>
      </w:r>
      <w:r w:rsidRPr="00F7339F">
        <w:t>Editor's note</w:t>
      </w:r>
      <w:r>
        <w:rPr>
          <w:rFonts w:hint="eastAsia"/>
          <w:lang w:eastAsia="zh-CN"/>
        </w:rPr>
        <w:t xml:space="preserve"> 6:</w:t>
      </w:r>
    </w:p>
    <w:p w:rsidR="007B29C0" w:rsidRPr="007B29C0" w:rsidRDefault="007B29C0" w:rsidP="007B29C0">
      <w:pPr>
        <w:pStyle w:val="B1"/>
        <w:ind w:leftChars="242" w:left="768"/>
        <w:rPr>
          <w:i/>
        </w:rPr>
      </w:pPr>
      <w:r w:rsidRPr="007B29C0">
        <w:rPr>
          <w:i/>
        </w:rPr>
        <w:t>-</w:t>
      </w:r>
      <w:r w:rsidRPr="007B29C0">
        <w:rPr>
          <w:i/>
        </w:rPr>
        <w:tab/>
        <w:t>Switching between PTP and PTM delivery methods for 5GC Shared MBS traffic delivery shall be supported. NG-RAN is the decision point for of switching the PTP and PTM delivery methods.</w:t>
      </w:r>
    </w:p>
    <w:p w:rsidR="007B29C0" w:rsidRPr="007B29C0" w:rsidRDefault="007B29C0" w:rsidP="007B29C0">
      <w:pPr>
        <w:ind w:leftChars="200" w:left="400"/>
        <w:rPr>
          <w:rFonts w:eastAsiaTheme="minorEastAsia"/>
          <w:i/>
          <w:color w:val="FF0000"/>
          <w:lang w:eastAsia="zh-CN"/>
        </w:rPr>
      </w:pPr>
      <w:r w:rsidRPr="007B29C0">
        <w:rPr>
          <w:i/>
          <w:color w:val="FF0000"/>
        </w:rPr>
        <w:t>Editor’s Note4:</w:t>
      </w:r>
      <w:r w:rsidRPr="007B29C0">
        <w:rPr>
          <w:rFonts w:hint="eastAsia"/>
          <w:i/>
          <w:color w:val="FF0000"/>
        </w:rPr>
        <w:tab/>
        <w:t>W</w:t>
      </w:r>
      <w:r w:rsidRPr="007B29C0">
        <w:rPr>
          <w:i/>
          <w:color w:val="FF0000"/>
        </w:rPr>
        <w:t xml:space="preserve">hether any </w:t>
      </w:r>
      <w:r w:rsidRPr="007B29C0">
        <w:rPr>
          <w:rFonts w:hint="eastAsia"/>
          <w:i/>
          <w:color w:val="FF0000"/>
        </w:rPr>
        <w:t xml:space="preserve">assistance </w:t>
      </w:r>
      <w:r w:rsidRPr="007B29C0">
        <w:rPr>
          <w:i/>
          <w:color w:val="FF0000"/>
        </w:rPr>
        <w:t xml:space="preserve">information from CN is needed, e.g. for PTP/PTM delivery method decision and switching, needs further confirmation </w:t>
      </w:r>
      <w:r w:rsidRPr="007B29C0">
        <w:rPr>
          <w:rFonts w:eastAsia="Malgun Gothic"/>
          <w:i/>
          <w:color w:val="FF0000"/>
        </w:rPr>
        <w:t>when the relevant conclusion is reached in RAN WGs.</w:t>
      </w:r>
    </w:p>
    <w:p w:rsidR="00EF310F" w:rsidRDefault="00EF310F" w:rsidP="00EF310F">
      <w:pPr>
        <w:rPr>
          <w:rFonts w:eastAsiaTheme="minorEastAsia"/>
          <w:lang w:eastAsia="zh-CN"/>
        </w:rPr>
      </w:pPr>
      <w:r w:rsidRPr="00775DE8">
        <w:rPr>
          <w:lang w:eastAsia="zh-CN"/>
        </w:rPr>
        <w:t xml:space="preserve">RAN3 have </w:t>
      </w:r>
      <w:r>
        <w:rPr>
          <w:rFonts w:hint="eastAsia"/>
          <w:lang w:eastAsia="zh-CN"/>
        </w:rPr>
        <w:t xml:space="preserve">provide feedback in the previous </w:t>
      </w:r>
      <w:r w:rsidR="004B280F">
        <w:rPr>
          <w:rFonts w:hint="eastAsia"/>
          <w:lang w:eastAsia="zh-CN"/>
        </w:rPr>
        <w:t>reply LS</w:t>
      </w:r>
      <w:r>
        <w:rPr>
          <w:rFonts w:hint="eastAsia"/>
          <w:lang w:eastAsia="zh-CN"/>
        </w:rPr>
        <w:t xml:space="preserve"> that </w:t>
      </w:r>
      <w:r w:rsidRPr="00775DE8">
        <w:rPr>
          <w:lang w:eastAsia="zh-CN"/>
        </w:rPr>
        <w:t>RAN3 could not agree</w:t>
      </w:r>
      <w:r w:rsidRPr="00775DE8">
        <w:rPr>
          <w:rFonts w:hint="eastAsia"/>
          <w:lang w:eastAsia="zh-CN"/>
        </w:rPr>
        <w:t xml:space="preserve"> for now</w:t>
      </w:r>
      <w:r w:rsidRPr="00775DE8">
        <w:rPr>
          <w:lang w:eastAsia="zh-CN"/>
        </w:rPr>
        <w:t xml:space="preserve"> on assistance information from 5GC to RAN for </w:t>
      </w:r>
      <w:r w:rsidRPr="00775DE8">
        <w:rPr>
          <w:rFonts w:hint="eastAsia"/>
          <w:lang w:eastAsia="zh-CN"/>
        </w:rPr>
        <w:t xml:space="preserve">PTP/PTM </w:t>
      </w:r>
      <w:r w:rsidRPr="00775DE8">
        <w:rPr>
          <w:lang w:eastAsia="zh-CN"/>
        </w:rPr>
        <w:t>delivery m</w:t>
      </w:r>
      <w:r w:rsidRPr="00775DE8">
        <w:rPr>
          <w:rFonts w:hint="eastAsia"/>
          <w:lang w:eastAsia="zh-CN"/>
        </w:rPr>
        <w:t>ethod</w:t>
      </w:r>
      <w:r w:rsidRPr="00775DE8">
        <w:rPr>
          <w:lang w:eastAsia="zh-CN"/>
        </w:rPr>
        <w:t xml:space="preserve"> </w:t>
      </w:r>
      <w:r w:rsidRPr="00775DE8">
        <w:rPr>
          <w:rFonts w:hint="eastAsia"/>
          <w:lang w:eastAsia="zh-CN"/>
        </w:rPr>
        <w:t xml:space="preserve">decision and </w:t>
      </w:r>
      <w:r w:rsidRPr="00775DE8">
        <w:rPr>
          <w:lang w:eastAsia="zh-CN"/>
        </w:rPr>
        <w:t>switching but continues discussions.</w:t>
      </w:r>
    </w:p>
    <w:p w:rsidR="003A09F9" w:rsidRPr="004B280F" w:rsidRDefault="003A09F9" w:rsidP="00FC3BCE">
      <w:pPr>
        <w:rPr>
          <w:b/>
          <w:lang w:eastAsia="zh-CN"/>
        </w:rPr>
      </w:pPr>
      <w:r w:rsidRPr="004B280F">
        <w:rPr>
          <w:rFonts w:hint="eastAsia"/>
          <w:b/>
          <w:lang w:eastAsia="zh-CN"/>
        </w:rPr>
        <w:t>Answer</w:t>
      </w:r>
      <w:r w:rsidRPr="004B280F">
        <w:rPr>
          <w:b/>
          <w:lang w:eastAsia="zh-CN"/>
        </w:rPr>
        <w:t xml:space="preserve"> to SA2: </w:t>
      </w:r>
      <w:r w:rsidR="004B280F" w:rsidRPr="004B280F">
        <w:rPr>
          <w:b/>
          <w:lang w:eastAsia="zh-CN"/>
        </w:rPr>
        <w:t xml:space="preserve">RAN3 have </w:t>
      </w:r>
      <w:r w:rsidR="004B280F" w:rsidRPr="004B280F">
        <w:rPr>
          <w:rFonts w:hint="eastAsia"/>
          <w:b/>
          <w:lang w:eastAsia="zh-CN"/>
        </w:rPr>
        <w:t xml:space="preserve">provide feedback in the previous reply LS. </w:t>
      </w:r>
      <w:r w:rsidR="004B280F" w:rsidRPr="004B280F">
        <w:rPr>
          <w:b/>
          <w:lang w:eastAsia="zh-CN"/>
        </w:rPr>
        <w:t>RAN3 could not agree</w:t>
      </w:r>
      <w:r w:rsidR="004B280F" w:rsidRPr="004B280F">
        <w:rPr>
          <w:rFonts w:hint="eastAsia"/>
          <w:b/>
          <w:lang w:eastAsia="zh-CN"/>
        </w:rPr>
        <w:t xml:space="preserve"> for now</w:t>
      </w:r>
      <w:r w:rsidR="004B280F" w:rsidRPr="004B280F">
        <w:rPr>
          <w:b/>
          <w:lang w:eastAsia="zh-CN"/>
        </w:rPr>
        <w:t xml:space="preserve"> on assistance information from 5GC to RAN for </w:t>
      </w:r>
      <w:r w:rsidR="004B280F" w:rsidRPr="004B280F">
        <w:rPr>
          <w:rFonts w:hint="eastAsia"/>
          <w:b/>
          <w:lang w:eastAsia="zh-CN"/>
        </w:rPr>
        <w:t xml:space="preserve">PTP/PTM </w:t>
      </w:r>
      <w:r w:rsidR="004B280F" w:rsidRPr="004B280F">
        <w:rPr>
          <w:b/>
          <w:lang w:eastAsia="zh-CN"/>
        </w:rPr>
        <w:t>delivery m</w:t>
      </w:r>
      <w:r w:rsidR="004B280F" w:rsidRPr="004B280F">
        <w:rPr>
          <w:rFonts w:hint="eastAsia"/>
          <w:b/>
          <w:lang w:eastAsia="zh-CN"/>
        </w:rPr>
        <w:t>ethod</w:t>
      </w:r>
      <w:r w:rsidR="004B280F" w:rsidRPr="004B280F">
        <w:rPr>
          <w:b/>
          <w:lang w:eastAsia="zh-CN"/>
        </w:rPr>
        <w:t xml:space="preserve"> </w:t>
      </w:r>
      <w:r w:rsidR="004B280F" w:rsidRPr="004B280F">
        <w:rPr>
          <w:rFonts w:hint="eastAsia"/>
          <w:b/>
          <w:lang w:eastAsia="zh-CN"/>
        </w:rPr>
        <w:t xml:space="preserve">decision and </w:t>
      </w:r>
      <w:r w:rsidR="004B280F" w:rsidRPr="004B280F">
        <w:rPr>
          <w:b/>
          <w:lang w:eastAsia="zh-CN"/>
        </w:rPr>
        <w:t>switching but continues discussions.</w:t>
      </w:r>
    </w:p>
    <w:p w:rsidR="00BE25F7" w:rsidRPr="00FC3BCE" w:rsidRDefault="00F43DA4" w:rsidP="00C16D82">
      <w:pPr>
        <w:rPr>
          <w:b/>
          <w:lang w:eastAsia="zh-CN"/>
        </w:rPr>
      </w:pPr>
      <w:r>
        <w:rPr>
          <w:rFonts w:hint="eastAsia"/>
          <w:b/>
          <w:lang w:eastAsia="zh-CN"/>
        </w:rPr>
        <w:t xml:space="preserve">Proposal 1: Agree the draft reply LS </w:t>
      </w:r>
      <w:r w:rsidR="00A23F02">
        <w:rPr>
          <w:rFonts w:hint="eastAsia"/>
          <w:b/>
          <w:lang w:eastAsia="zh-CN"/>
        </w:rPr>
        <w:t xml:space="preserve">prepared </w:t>
      </w:r>
      <w:r>
        <w:rPr>
          <w:rFonts w:hint="eastAsia"/>
          <w:b/>
          <w:lang w:eastAsia="zh-CN"/>
        </w:rPr>
        <w:t xml:space="preserve">on </w:t>
      </w:r>
      <w:r w:rsidRPr="00F43DA4">
        <w:rPr>
          <w:b/>
          <w:lang w:eastAsia="zh-CN"/>
        </w:rPr>
        <w:t>5MBS progress and issues to address</w:t>
      </w:r>
      <w:r w:rsidR="006C6481">
        <w:rPr>
          <w:rFonts w:hint="eastAsia"/>
          <w:b/>
          <w:lang w:eastAsia="zh-CN"/>
        </w:rPr>
        <w:t>.</w:t>
      </w:r>
    </w:p>
    <w:p w:rsidR="00CD4C7B" w:rsidRPr="001625D3" w:rsidRDefault="00315925" w:rsidP="002C2AF9">
      <w:pPr>
        <w:pStyle w:val="1"/>
      </w:pPr>
      <w:r w:rsidRPr="001625D3">
        <w:rPr>
          <w:lang w:eastAsia="zh-CN"/>
        </w:rPr>
        <w:t>Conclusions</w:t>
      </w:r>
    </w:p>
    <w:p w:rsidR="00A23F02" w:rsidRDefault="00A23F02" w:rsidP="00A23F02">
      <w:pPr>
        <w:rPr>
          <w:b/>
          <w:lang w:eastAsia="zh-CN"/>
        </w:rPr>
      </w:pPr>
      <w:r w:rsidRPr="00A50472">
        <w:rPr>
          <w:rFonts w:hint="eastAsia"/>
          <w:b/>
          <w:lang w:eastAsia="zh-CN"/>
        </w:rPr>
        <w:t>Observation 1:</w:t>
      </w:r>
      <w:r w:rsidRPr="00A50472">
        <w:rPr>
          <w:rFonts w:hint="eastAsia"/>
          <w:b/>
        </w:rPr>
        <w:t xml:space="preserve"> the </w:t>
      </w:r>
      <w:proofErr w:type="spellStart"/>
      <w:r w:rsidRPr="00A50472">
        <w:rPr>
          <w:rFonts w:hint="eastAsia"/>
          <w:b/>
        </w:rPr>
        <w:t>gNB</w:t>
      </w:r>
      <w:proofErr w:type="spellEnd"/>
      <w:r w:rsidRPr="00A50472">
        <w:rPr>
          <w:rFonts w:hint="eastAsia"/>
          <w:b/>
          <w:lang w:eastAsia="zh-CN"/>
        </w:rPr>
        <w:t xml:space="preserve"> should be</w:t>
      </w:r>
      <w:r w:rsidRPr="00A50472">
        <w:rPr>
          <w:rFonts w:hint="eastAsia"/>
          <w:b/>
        </w:rPr>
        <w:t xml:space="preserve"> aware that the UE with </w:t>
      </w:r>
      <w:r w:rsidRPr="00A50472">
        <w:rPr>
          <w:rFonts w:hint="eastAsia"/>
          <w:b/>
          <w:lang w:val="en-US"/>
        </w:rPr>
        <w:t>MBS</w:t>
      </w:r>
      <w:r w:rsidRPr="00A50472">
        <w:rPr>
          <w:b/>
        </w:rPr>
        <w:t xml:space="preserve"> </w:t>
      </w:r>
      <w:r w:rsidRPr="00A50472">
        <w:rPr>
          <w:rFonts w:hint="eastAsia"/>
          <w:b/>
        </w:rPr>
        <w:t>service with</w:t>
      </w:r>
      <w:r w:rsidRPr="00A50472">
        <w:rPr>
          <w:b/>
        </w:rPr>
        <w:t xml:space="preserve"> high </w:t>
      </w:r>
      <w:proofErr w:type="spellStart"/>
      <w:r w:rsidRPr="00A50472">
        <w:rPr>
          <w:b/>
        </w:rPr>
        <w:t>QoS</w:t>
      </w:r>
      <w:proofErr w:type="spellEnd"/>
      <w:r w:rsidRPr="00A50472">
        <w:rPr>
          <w:b/>
        </w:rPr>
        <w:t xml:space="preserve"> </w:t>
      </w:r>
      <w:r w:rsidRPr="00A50472">
        <w:rPr>
          <w:rFonts w:hint="eastAsia"/>
          <w:b/>
        </w:rPr>
        <w:t xml:space="preserve">requirement </w:t>
      </w:r>
      <w:r w:rsidRPr="00A50472">
        <w:rPr>
          <w:b/>
        </w:rPr>
        <w:t>h</w:t>
      </w:r>
      <w:r w:rsidRPr="00A50472">
        <w:rPr>
          <w:rFonts w:hint="eastAsia"/>
          <w:b/>
        </w:rPr>
        <w:t xml:space="preserve">as stopped </w:t>
      </w:r>
      <w:r w:rsidRPr="00A50472">
        <w:rPr>
          <w:b/>
          <w:lang w:eastAsia="zh-CN"/>
        </w:rPr>
        <w:t>receiving traffic of a multicast session</w:t>
      </w:r>
      <w:r>
        <w:rPr>
          <w:rFonts w:hint="eastAsia"/>
          <w:b/>
          <w:lang w:eastAsia="zh-CN"/>
        </w:rPr>
        <w:t xml:space="preserve">, </w:t>
      </w:r>
      <w:r w:rsidRPr="00A86D07">
        <w:rPr>
          <w:b/>
        </w:rPr>
        <w:t xml:space="preserve">the </w:t>
      </w:r>
      <w:proofErr w:type="spellStart"/>
      <w:r w:rsidRPr="00A86D07">
        <w:rPr>
          <w:b/>
        </w:rPr>
        <w:t>gNB</w:t>
      </w:r>
      <w:proofErr w:type="spellEnd"/>
      <w:r w:rsidRPr="00A86D07">
        <w:rPr>
          <w:b/>
        </w:rPr>
        <w:t xml:space="preserve"> </w:t>
      </w:r>
      <w:r w:rsidRPr="00A86D07">
        <w:rPr>
          <w:rFonts w:hint="eastAsia"/>
          <w:b/>
        </w:rPr>
        <w:t xml:space="preserve">may not </w:t>
      </w:r>
      <w:r w:rsidRPr="00A86D07">
        <w:rPr>
          <w:b/>
        </w:rPr>
        <w:t xml:space="preserve">be aware that the UE with MBS service with </w:t>
      </w:r>
      <w:r w:rsidRPr="00A86D07">
        <w:rPr>
          <w:rFonts w:hint="eastAsia"/>
          <w:b/>
        </w:rPr>
        <w:t>low</w:t>
      </w:r>
      <w:r w:rsidRPr="00A86D07">
        <w:rPr>
          <w:b/>
        </w:rPr>
        <w:t xml:space="preserve"> </w:t>
      </w:r>
      <w:proofErr w:type="spellStart"/>
      <w:r w:rsidRPr="00A86D07">
        <w:rPr>
          <w:b/>
        </w:rPr>
        <w:t>QoS</w:t>
      </w:r>
      <w:proofErr w:type="spellEnd"/>
      <w:r w:rsidRPr="00A86D07">
        <w:rPr>
          <w:b/>
        </w:rPr>
        <w:t xml:space="preserve"> requirement has stopped receiving traffic of a multicast session.</w:t>
      </w:r>
    </w:p>
    <w:p w:rsidR="00EE1ED2" w:rsidRPr="00455B36" w:rsidRDefault="00EE1ED2" w:rsidP="00EE1ED2">
      <w:pPr>
        <w:rPr>
          <w:rFonts w:eastAsiaTheme="minorEastAsia"/>
          <w:b/>
          <w:lang w:eastAsia="zh-CN"/>
        </w:rPr>
      </w:pPr>
      <w:r w:rsidRPr="00455B36">
        <w:rPr>
          <w:rFonts w:eastAsiaTheme="minorEastAsia" w:hint="eastAsia"/>
          <w:b/>
          <w:lang w:eastAsia="zh-CN"/>
        </w:rPr>
        <w:t>Answer</w:t>
      </w:r>
      <w:r w:rsidRPr="00455B36">
        <w:rPr>
          <w:rFonts w:eastAsiaTheme="minorEastAsia"/>
          <w:b/>
          <w:lang w:eastAsia="zh-CN"/>
        </w:rPr>
        <w:t xml:space="preserve"> to SA2: Subject to RAN2 further discussion and</w:t>
      </w:r>
      <w:r w:rsidRPr="00455B36">
        <w:rPr>
          <w:rFonts w:eastAsiaTheme="minorEastAsia" w:hint="eastAsia"/>
          <w:b/>
          <w:lang w:eastAsia="zh-CN"/>
        </w:rPr>
        <w:t xml:space="preserve"> decision </w:t>
      </w:r>
      <w:r w:rsidRPr="00455B36">
        <w:rPr>
          <w:rFonts w:eastAsiaTheme="minorEastAsia"/>
          <w:b/>
          <w:lang w:eastAsia="zh-CN"/>
        </w:rPr>
        <w:t>on whether the UE can receive the multicast session in CM-IDLE state or CM-CONNECTED with RRC-INACTIVE state.</w:t>
      </w:r>
    </w:p>
    <w:p w:rsidR="00EE1ED2" w:rsidRPr="00455B36" w:rsidRDefault="00EE1ED2" w:rsidP="00983BED">
      <w:pPr>
        <w:spacing w:beforeLines="50"/>
        <w:rPr>
          <w:rFonts w:eastAsiaTheme="minorEastAsia"/>
          <w:b/>
          <w:lang w:eastAsia="zh-CN"/>
        </w:rPr>
      </w:pPr>
      <w:r w:rsidRPr="00455B36">
        <w:rPr>
          <w:rFonts w:eastAsiaTheme="minorEastAsia" w:hint="eastAsia"/>
          <w:b/>
          <w:lang w:eastAsia="zh-CN"/>
        </w:rPr>
        <w:t>Answer</w:t>
      </w:r>
      <w:r w:rsidRPr="00455B36">
        <w:rPr>
          <w:rFonts w:eastAsiaTheme="minorEastAsia"/>
          <w:b/>
          <w:lang w:eastAsia="zh-CN"/>
        </w:rPr>
        <w:t xml:space="preserve"> to SA2: </w:t>
      </w:r>
      <w:r>
        <w:rPr>
          <w:rFonts w:eastAsiaTheme="minorEastAsia" w:hint="eastAsia"/>
          <w:b/>
          <w:lang w:eastAsia="zh-CN"/>
        </w:rPr>
        <w:t>Security issues are subject to SA3 and RAN2 discussion.</w:t>
      </w:r>
    </w:p>
    <w:p w:rsidR="00EE1ED2" w:rsidRDefault="00EE1ED2" w:rsidP="00EE1ED2">
      <w:pPr>
        <w:rPr>
          <w:rFonts w:eastAsiaTheme="minorEastAsia"/>
          <w:b/>
          <w:lang w:eastAsia="zh-CN"/>
        </w:rPr>
      </w:pPr>
      <w:r w:rsidRPr="00455B36">
        <w:rPr>
          <w:rFonts w:eastAsiaTheme="minorEastAsia" w:hint="eastAsia"/>
          <w:b/>
          <w:lang w:eastAsia="zh-CN"/>
        </w:rPr>
        <w:t>Answer</w:t>
      </w:r>
      <w:r w:rsidRPr="00455B36">
        <w:rPr>
          <w:rFonts w:eastAsiaTheme="minorEastAsia"/>
          <w:b/>
          <w:lang w:eastAsia="zh-CN"/>
        </w:rPr>
        <w:t xml:space="preserve"> to SA2: </w:t>
      </w:r>
      <w:r w:rsidRPr="000E1E9E">
        <w:rPr>
          <w:rFonts w:eastAsiaTheme="minorEastAsia"/>
          <w:b/>
          <w:lang w:eastAsia="zh-CN"/>
        </w:rPr>
        <w:t xml:space="preserve">For session activation of a multicast session, if the UEs are </w:t>
      </w:r>
      <w:r>
        <w:rPr>
          <w:rFonts w:eastAsiaTheme="minorEastAsia" w:hint="eastAsia"/>
          <w:b/>
          <w:lang w:eastAsia="zh-CN"/>
        </w:rPr>
        <w:t xml:space="preserve">switched to </w:t>
      </w:r>
      <w:r w:rsidRPr="000E1E9E">
        <w:rPr>
          <w:rFonts w:eastAsiaTheme="minorEastAsia"/>
          <w:b/>
          <w:lang w:eastAsia="zh-CN"/>
        </w:rPr>
        <w:t xml:space="preserve">CM-IDLE mode, the CN paging </w:t>
      </w:r>
      <w:r>
        <w:rPr>
          <w:rFonts w:eastAsiaTheme="minorEastAsia" w:hint="eastAsia"/>
          <w:b/>
          <w:lang w:eastAsia="zh-CN"/>
        </w:rPr>
        <w:t xml:space="preserve">procedure </w:t>
      </w:r>
      <w:r w:rsidRPr="000E1E9E">
        <w:rPr>
          <w:rFonts w:eastAsiaTheme="minorEastAsia"/>
          <w:b/>
          <w:lang w:eastAsia="zh-CN"/>
        </w:rPr>
        <w:t>will be used. For other c</w:t>
      </w:r>
      <w:r>
        <w:rPr>
          <w:rFonts w:eastAsiaTheme="minorEastAsia"/>
          <w:b/>
          <w:lang w:eastAsia="zh-CN"/>
        </w:rPr>
        <w:t>ases, how the NG-RAN node notif</w:t>
      </w:r>
      <w:r>
        <w:rPr>
          <w:rFonts w:eastAsiaTheme="minorEastAsia" w:hint="eastAsia"/>
          <w:b/>
          <w:lang w:eastAsia="zh-CN"/>
        </w:rPr>
        <w:t>ies</w:t>
      </w:r>
      <w:r w:rsidRPr="000E1E9E">
        <w:rPr>
          <w:rFonts w:eastAsiaTheme="minorEastAsia"/>
          <w:b/>
          <w:lang w:eastAsia="zh-CN"/>
        </w:rPr>
        <w:t xml:space="preserve"> session activation to UEs </w:t>
      </w:r>
      <w:r>
        <w:rPr>
          <w:rFonts w:eastAsiaTheme="minorEastAsia" w:hint="eastAsia"/>
          <w:b/>
          <w:lang w:eastAsia="zh-CN"/>
        </w:rPr>
        <w:t>are subject to further discussion.</w:t>
      </w:r>
    </w:p>
    <w:p w:rsidR="005F6916" w:rsidRPr="005F6916" w:rsidRDefault="005F6916" w:rsidP="00EE1ED2">
      <w:pPr>
        <w:rPr>
          <w:rFonts w:eastAsiaTheme="minorEastAsia"/>
          <w:b/>
          <w:lang w:eastAsia="zh-CN"/>
        </w:rPr>
      </w:pPr>
      <w:r w:rsidRPr="00455B36">
        <w:rPr>
          <w:rFonts w:eastAsiaTheme="minorEastAsia" w:hint="eastAsia"/>
          <w:b/>
          <w:lang w:eastAsia="zh-CN"/>
        </w:rPr>
        <w:t>Answer</w:t>
      </w:r>
      <w:r w:rsidRPr="00455B36">
        <w:rPr>
          <w:rFonts w:eastAsiaTheme="minorEastAsia"/>
          <w:b/>
          <w:lang w:eastAsia="zh-CN"/>
        </w:rPr>
        <w:t xml:space="preserve"> to SA2: </w:t>
      </w:r>
      <w:r>
        <w:rPr>
          <w:rFonts w:eastAsiaTheme="minorEastAsia" w:hint="eastAsia"/>
          <w:b/>
          <w:lang w:eastAsia="zh-CN"/>
        </w:rPr>
        <w:t xml:space="preserve">RAN3 needs more discussion on how </w:t>
      </w:r>
      <w:r w:rsidRPr="00CD13D7">
        <w:rPr>
          <w:rFonts w:eastAsiaTheme="minorEastAsia"/>
          <w:b/>
          <w:lang w:eastAsia="zh-CN"/>
        </w:rPr>
        <w:t>5GC Shared MBS delivery is enabled for the UE</w:t>
      </w:r>
      <w:r>
        <w:rPr>
          <w:rFonts w:eastAsiaTheme="minorEastAsia" w:hint="eastAsia"/>
          <w:b/>
          <w:lang w:eastAsia="zh-CN"/>
        </w:rPr>
        <w:t xml:space="preserve"> in case of switch from </w:t>
      </w:r>
      <w:r w:rsidRPr="00812F26">
        <w:rPr>
          <w:rFonts w:eastAsiaTheme="minorEastAsia"/>
          <w:b/>
          <w:lang w:eastAsia="zh-CN"/>
        </w:rPr>
        <w:t>Individual MBS traffic delivery method to 5GC Shared MBS traffic delivery method</w:t>
      </w:r>
      <w:r>
        <w:rPr>
          <w:rFonts w:eastAsiaTheme="minorEastAsia" w:hint="eastAsia"/>
          <w:b/>
          <w:lang w:eastAsia="zh-CN"/>
        </w:rPr>
        <w:t>.</w:t>
      </w:r>
    </w:p>
    <w:p w:rsidR="00EE1ED2" w:rsidRDefault="00EE1ED2" w:rsidP="00EE1ED2">
      <w:pPr>
        <w:rPr>
          <w:rFonts w:eastAsiaTheme="minorEastAsia"/>
          <w:b/>
          <w:lang w:eastAsia="zh-CN"/>
        </w:rPr>
      </w:pPr>
      <w:r w:rsidRPr="00455B36">
        <w:rPr>
          <w:rFonts w:eastAsiaTheme="minorEastAsia" w:hint="eastAsia"/>
          <w:b/>
          <w:lang w:eastAsia="zh-CN"/>
        </w:rPr>
        <w:t>Answer</w:t>
      </w:r>
      <w:r w:rsidRPr="00455B36">
        <w:rPr>
          <w:rFonts w:eastAsiaTheme="minorEastAsia"/>
          <w:b/>
          <w:lang w:eastAsia="zh-CN"/>
        </w:rPr>
        <w:t xml:space="preserve"> to SA2: </w:t>
      </w:r>
      <w:r>
        <w:rPr>
          <w:rFonts w:eastAsiaTheme="minorEastAsia" w:hint="eastAsia"/>
          <w:b/>
          <w:lang w:eastAsia="zh-CN"/>
        </w:rPr>
        <w:t xml:space="preserve">RAN3 </w:t>
      </w:r>
      <w:r w:rsidRPr="0094453B">
        <w:rPr>
          <w:rFonts w:eastAsiaTheme="minorEastAsia" w:hint="eastAsia"/>
          <w:b/>
          <w:lang w:eastAsia="zh-CN"/>
        </w:rPr>
        <w:t>s</w:t>
      </w:r>
      <w:r w:rsidRPr="0094453B">
        <w:rPr>
          <w:rFonts w:eastAsiaTheme="minorEastAsia"/>
          <w:b/>
          <w:lang w:eastAsia="zh-CN"/>
        </w:rPr>
        <w:t>tud</w:t>
      </w:r>
      <w:r w:rsidRPr="0094453B">
        <w:rPr>
          <w:rFonts w:eastAsiaTheme="minorEastAsia" w:hint="eastAsia"/>
          <w:b/>
          <w:lang w:eastAsia="zh-CN"/>
        </w:rPr>
        <w:t>ies</w:t>
      </w:r>
      <w:r w:rsidRPr="0094453B">
        <w:rPr>
          <w:rFonts w:eastAsiaTheme="minorEastAsia"/>
          <w:b/>
          <w:lang w:eastAsia="zh-CN"/>
        </w:rPr>
        <w:t xml:space="preserve"> on mobility between MBS-supporting </w:t>
      </w:r>
      <w:proofErr w:type="spellStart"/>
      <w:r w:rsidRPr="0094453B">
        <w:rPr>
          <w:rFonts w:eastAsiaTheme="minorEastAsia"/>
          <w:b/>
          <w:lang w:eastAsia="zh-CN"/>
        </w:rPr>
        <w:t>gNBs</w:t>
      </w:r>
      <w:proofErr w:type="spellEnd"/>
      <w:r w:rsidRPr="0094453B">
        <w:rPr>
          <w:rFonts w:eastAsiaTheme="minorEastAsia"/>
          <w:b/>
          <w:lang w:eastAsia="zh-CN"/>
        </w:rPr>
        <w:t xml:space="preserve"> and non-MBS-supporting </w:t>
      </w:r>
      <w:proofErr w:type="spellStart"/>
      <w:r w:rsidRPr="0094453B">
        <w:rPr>
          <w:rFonts w:eastAsiaTheme="minorEastAsia"/>
          <w:b/>
          <w:lang w:eastAsia="zh-CN"/>
        </w:rPr>
        <w:t>gNBs</w:t>
      </w:r>
      <w:proofErr w:type="spellEnd"/>
      <w:r w:rsidRPr="000E1E9E">
        <w:rPr>
          <w:rFonts w:eastAsiaTheme="minorEastAsia"/>
          <w:b/>
          <w:lang w:eastAsia="zh-CN"/>
        </w:rPr>
        <w:t xml:space="preserve"> </w:t>
      </w:r>
      <w:r>
        <w:rPr>
          <w:rFonts w:eastAsiaTheme="minorEastAsia" w:hint="eastAsia"/>
          <w:b/>
          <w:lang w:eastAsia="zh-CN"/>
        </w:rPr>
        <w:t xml:space="preserve">is de-prioritized. RAN3 will further work on this aspect after progress on MBS session management and </w:t>
      </w:r>
      <w:r w:rsidRPr="0094453B">
        <w:rPr>
          <w:rFonts w:eastAsiaTheme="minorEastAsia"/>
          <w:b/>
          <w:lang w:eastAsia="zh-CN"/>
        </w:rPr>
        <w:t>lossless handover with data forwarding</w:t>
      </w:r>
      <w:r w:rsidRPr="000E1E9E">
        <w:rPr>
          <w:rFonts w:eastAsiaTheme="minorEastAsia"/>
          <w:b/>
          <w:lang w:eastAsia="zh-CN"/>
        </w:rPr>
        <w:t xml:space="preserve"> </w:t>
      </w:r>
      <w:r>
        <w:rPr>
          <w:rFonts w:eastAsiaTheme="minorEastAsia" w:hint="eastAsia"/>
          <w:b/>
          <w:lang w:eastAsia="zh-CN"/>
        </w:rPr>
        <w:t>for MBS supporting cases.</w:t>
      </w:r>
    </w:p>
    <w:p w:rsidR="00DD0363" w:rsidRPr="00DD0363" w:rsidRDefault="00DD0363" w:rsidP="00EE1ED2">
      <w:pPr>
        <w:rPr>
          <w:b/>
          <w:lang w:eastAsia="zh-CN"/>
        </w:rPr>
      </w:pPr>
      <w:r w:rsidRPr="004B280F">
        <w:rPr>
          <w:rFonts w:hint="eastAsia"/>
          <w:b/>
          <w:lang w:eastAsia="zh-CN"/>
        </w:rPr>
        <w:t>Answer</w:t>
      </w:r>
      <w:r w:rsidRPr="004B280F">
        <w:rPr>
          <w:b/>
          <w:lang w:eastAsia="zh-CN"/>
        </w:rPr>
        <w:t xml:space="preserve"> to SA2: RAN3 have </w:t>
      </w:r>
      <w:r w:rsidRPr="004B280F">
        <w:rPr>
          <w:rFonts w:hint="eastAsia"/>
          <w:b/>
          <w:lang w:eastAsia="zh-CN"/>
        </w:rPr>
        <w:t xml:space="preserve">provide feedback in the previous reply LS. </w:t>
      </w:r>
      <w:r w:rsidRPr="004B280F">
        <w:rPr>
          <w:b/>
          <w:lang w:eastAsia="zh-CN"/>
        </w:rPr>
        <w:t>RAN3 could not agree</w:t>
      </w:r>
      <w:r w:rsidRPr="004B280F">
        <w:rPr>
          <w:rFonts w:hint="eastAsia"/>
          <w:b/>
          <w:lang w:eastAsia="zh-CN"/>
        </w:rPr>
        <w:t xml:space="preserve"> for now</w:t>
      </w:r>
      <w:r w:rsidRPr="004B280F">
        <w:rPr>
          <w:b/>
          <w:lang w:eastAsia="zh-CN"/>
        </w:rPr>
        <w:t xml:space="preserve"> on assistance information from 5GC to RAN for </w:t>
      </w:r>
      <w:r w:rsidRPr="004B280F">
        <w:rPr>
          <w:rFonts w:hint="eastAsia"/>
          <w:b/>
          <w:lang w:eastAsia="zh-CN"/>
        </w:rPr>
        <w:t xml:space="preserve">PTP/PTM </w:t>
      </w:r>
      <w:r w:rsidRPr="004B280F">
        <w:rPr>
          <w:b/>
          <w:lang w:eastAsia="zh-CN"/>
        </w:rPr>
        <w:t>delivery m</w:t>
      </w:r>
      <w:r w:rsidRPr="004B280F">
        <w:rPr>
          <w:rFonts w:hint="eastAsia"/>
          <w:b/>
          <w:lang w:eastAsia="zh-CN"/>
        </w:rPr>
        <w:t>ethod</w:t>
      </w:r>
      <w:r w:rsidRPr="004B280F">
        <w:rPr>
          <w:b/>
          <w:lang w:eastAsia="zh-CN"/>
        </w:rPr>
        <w:t xml:space="preserve"> </w:t>
      </w:r>
      <w:r w:rsidRPr="004B280F">
        <w:rPr>
          <w:rFonts w:hint="eastAsia"/>
          <w:b/>
          <w:lang w:eastAsia="zh-CN"/>
        </w:rPr>
        <w:t xml:space="preserve">decision and </w:t>
      </w:r>
      <w:r w:rsidRPr="004B280F">
        <w:rPr>
          <w:b/>
          <w:lang w:eastAsia="zh-CN"/>
        </w:rPr>
        <w:t>switching but continues discussions.</w:t>
      </w:r>
    </w:p>
    <w:p w:rsidR="00B15538" w:rsidRPr="00EE1ED2" w:rsidRDefault="00EE1ED2" w:rsidP="00B15538">
      <w:pPr>
        <w:rPr>
          <w:b/>
          <w:lang w:eastAsia="zh-CN"/>
        </w:rPr>
      </w:pPr>
      <w:r>
        <w:rPr>
          <w:rFonts w:hint="eastAsia"/>
          <w:b/>
          <w:lang w:eastAsia="zh-CN"/>
        </w:rPr>
        <w:lastRenderedPageBreak/>
        <w:t xml:space="preserve">Proposal 1: Agree the draft reply LS prepared on </w:t>
      </w:r>
      <w:r w:rsidRPr="00F43DA4">
        <w:rPr>
          <w:b/>
          <w:lang w:eastAsia="zh-CN"/>
        </w:rPr>
        <w:t>5MBS progress and issues to address</w:t>
      </w:r>
      <w:r>
        <w:rPr>
          <w:rFonts w:hint="eastAsia"/>
          <w:b/>
          <w:lang w:eastAsia="zh-CN"/>
        </w:rPr>
        <w:t>.</w:t>
      </w:r>
    </w:p>
    <w:p w:rsidR="00C00200" w:rsidRPr="003D5D8F" w:rsidRDefault="00C00200" w:rsidP="00A002EF">
      <w:pPr>
        <w:pStyle w:val="Doc-title"/>
        <w:rPr>
          <w:lang w:eastAsia="zh-CN"/>
        </w:rPr>
      </w:pPr>
    </w:p>
    <w:sectPr w:rsidR="00C00200" w:rsidRPr="003D5D8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077" w:rsidRDefault="00FF5077">
      <w:r>
        <w:separator/>
      </w:r>
    </w:p>
  </w:endnote>
  <w:endnote w:type="continuationSeparator" w:id="0">
    <w:p w:rsidR="00FF5077" w:rsidRDefault="00FF5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077" w:rsidRDefault="00FF5077">
      <w:r>
        <w:separator/>
      </w:r>
    </w:p>
  </w:footnote>
  <w:footnote w:type="continuationSeparator" w:id="0">
    <w:p w:rsidR="00FF5077" w:rsidRDefault="00FF50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9D7D07"/>
    <w:multiLevelType w:val="hybridMultilevel"/>
    <w:tmpl w:val="ADD2DD30"/>
    <w:lvl w:ilvl="0" w:tplc="1C6A83A2">
      <w:start w:val="2"/>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B551039"/>
    <w:multiLevelType w:val="hybridMultilevel"/>
    <w:tmpl w:val="618215CA"/>
    <w:lvl w:ilvl="0" w:tplc="3AF64FA6">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C12D72"/>
    <w:multiLevelType w:val="hybridMultilevel"/>
    <w:tmpl w:val="9894116C"/>
    <w:lvl w:ilvl="0" w:tplc="4D589766">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1"/>
  </w:num>
  <w:num w:numId="2">
    <w:abstractNumId w:val="7"/>
  </w:num>
  <w:num w:numId="3">
    <w:abstractNumId w:val="21"/>
  </w:num>
  <w:num w:numId="4">
    <w:abstractNumId w:val="2"/>
  </w:num>
  <w:num w:numId="5">
    <w:abstractNumId w:val="15"/>
  </w:num>
  <w:num w:numId="6">
    <w:abstractNumId w:val="6"/>
  </w:num>
  <w:num w:numId="7">
    <w:abstractNumId w:val="7"/>
  </w:num>
  <w:num w:numId="8">
    <w:abstractNumId w:val="20"/>
  </w:num>
  <w:num w:numId="9">
    <w:abstractNumId w:val="9"/>
  </w:num>
  <w:num w:numId="10">
    <w:abstractNumId w:val="18"/>
  </w:num>
  <w:num w:numId="11">
    <w:abstractNumId w:val="22"/>
  </w:num>
  <w:num w:numId="12">
    <w:abstractNumId w:val="3"/>
  </w:num>
  <w:num w:numId="13">
    <w:abstractNumId w:val="0"/>
  </w:num>
  <w:num w:numId="14">
    <w:abstractNumId w:val="4"/>
  </w:num>
  <w:num w:numId="15">
    <w:abstractNumId w:val="23"/>
  </w:num>
  <w:num w:numId="16">
    <w:abstractNumId w:val="1"/>
  </w:num>
  <w:num w:numId="17">
    <w:abstractNumId w:val="8"/>
  </w:num>
  <w:num w:numId="18">
    <w:abstractNumId w:val="17"/>
  </w:num>
  <w:num w:numId="19">
    <w:abstractNumId w:val="5"/>
  </w:num>
  <w:num w:numId="20">
    <w:abstractNumId w:val="16"/>
  </w:num>
  <w:num w:numId="21">
    <w:abstractNumId w:val="12"/>
  </w:num>
  <w:num w:numId="22">
    <w:abstractNumId w:val="10"/>
  </w:num>
  <w:num w:numId="23">
    <w:abstractNumId w:val="14"/>
  </w:num>
  <w:num w:numId="24">
    <w:abstractNumId w:val="7"/>
  </w:num>
  <w:num w:numId="25">
    <w:abstractNumId w:val="13"/>
  </w:num>
  <w:num w:numId="26">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0BD"/>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76BC"/>
    <w:rsid w:val="00067CF5"/>
    <w:rsid w:val="0007199C"/>
    <w:rsid w:val="000733A5"/>
    <w:rsid w:val="00073649"/>
    <w:rsid w:val="00074161"/>
    <w:rsid w:val="00074224"/>
    <w:rsid w:val="00075FA2"/>
    <w:rsid w:val="00080179"/>
    <w:rsid w:val="00080512"/>
    <w:rsid w:val="0008064B"/>
    <w:rsid w:val="00080BE0"/>
    <w:rsid w:val="00081D9D"/>
    <w:rsid w:val="0008408A"/>
    <w:rsid w:val="0008489D"/>
    <w:rsid w:val="00084D0A"/>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382E"/>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1E9E"/>
    <w:rsid w:val="000E2829"/>
    <w:rsid w:val="000E3BF1"/>
    <w:rsid w:val="000E40B4"/>
    <w:rsid w:val="000E49DA"/>
    <w:rsid w:val="000E4EF8"/>
    <w:rsid w:val="000E5E4F"/>
    <w:rsid w:val="000E780B"/>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66AE"/>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1148"/>
    <w:rsid w:val="0013410C"/>
    <w:rsid w:val="00134C49"/>
    <w:rsid w:val="0013511F"/>
    <w:rsid w:val="001359EF"/>
    <w:rsid w:val="00136C50"/>
    <w:rsid w:val="00137680"/>
    <w:rsid w:val="00137923"/>
    <w:rsid w:val="00143E05"/>
    <w:rsid w:val="001443A3"/>
    <w:rsid w:val="00147252"/>
    <w:rsid w:val="0014763D"/>
    <w:rsid w:val="00151C7E"/>
    <w:rsid w:val="00154396"/>
    <w:rsid w:val="001544A7"/>
    <w:rsid w:val="0015541B"/>
    <w:rsid w:val="001554EF"/>
    <w:rsid w:val="001561D9"/>
    <w:rsid w:val="00156456"/>
    <w:rsid w:val="00156E48"/>
    <w:rsid w:val="0015783B"/>
    <w:rsid w:val="00157AAC"/>
    <w:rsid w:val="00160055"/>
    <w:rsid w:val="001600B9"/>
    <w:rsid w:val="00160377"/>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3EB4"/>
    <w:rsid w:val="001B64F9"/>
    <w:rsid w:val="001B7811"/>
    <w:rsid w:val="001C0623"/>
    <w:rsid w:val="001C4BA8"/>
    <w:rsid w:val="001C50DD"/>
    <w:rsid w:val="001D0189"/>
    <w:rsid w:val="001D15D8"/>
    <w:rsid w:val="001D197B"/>
    <w:rsid w:val="001D2E00"/>
    <w:rsid w:val="001D5F4E"/>
    <w:rsid w:val="001D78ED"/>
    <w:rsid w:val="001E0BFB"/>
    <w:rsid w:val="001E2D16"/>
    <w:rsid w:val="001E323F"/>
    <w:rsid w:val="001E525C"/>
    <w:rsid w:val="001E5272"/>
    <w:rsid w:val="001E6BE4"/>
    <w:rsid w:val="001E6D56"/>
    <w:rsid w:val="001F168B"/>
    <w:rsid w:val="001F324D"/>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4302"/>
    <w:rsid w:val="00225E9B"/>
    <w:rsid w:val="0022606D"/>
    <w:rsid w:val="00227673"/>
    <w:rsid w:val="00230146"/>
    <w:rsid w:val="00230760"/>
    <w:rsid w:val="002314B5"/>
    <w:rsid w:val="00231E57"/>
    <w:rsid w:val="00236135"/>
    <w:rsid w:val="002364A3"/>
    <w:rsid w:val="0023771C"/>
    <w:rsid w:val="002403F2"/>
    <w:rsid w:val="0025065E"/>
    <w:rsid w:val="0025073B"/>
    <w:rsid w:val="002513C0"/>
    <w:rsid w:val="002525DC"/>
    <w:rsid w:val="0025331A"/>
    <w:rsid w:val="00253D53"/>
    <w:rsid w:val="00255B27"/>
    <w:rsid w:val="002612BA"/>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0D8"/>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7DD"/>
    <w:rsid w:val="002A5937"/>
    <w:rsid w:val="002A5B73"/>
    <w:rsid w:val="002A6310"/>
    <w:rsid w:val="002A733A"/>
    <w:rsid w:val="002A79F1"/>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6C8"/>
    <w:rsid w:val="002C66DD"/>
    <w:rsid w:val="002C6985"/>
    <w:rsid w:val="002D02CB"/>
    <w:rsid w:val="002D2FA3"/>
    <w:rsid w:val="002D581D"/>
    <w:rsid w:val="002D59B0"/>
    <w:rsid w:val="002D6500"/>
    <w:rsid w:val="002D71E2"/>
    <w:rsid w:val="002E3333"/>
    <w:rsid w:val="002E4BEC"/>
    <w:rsid w:val="002E4DD2"/>
    <w:rsid w:val="002E4DE3"/>
    <w:rsid w:val="002E4EA6"/>
    <w:rsid w:val="002E52E8"/>
    <w:rsid w:val="002E5658"/>
    <w:rsid w:val="002E78E2"/>
    <w:rsid w:val="002F01B3"/>
    <w:rsid w:val="002F068F"/>
    <w:rsid w:val="002F0D22"/>
    <w:rsid w:val="002F17AF"/>
    <w:rsid w:val="002F396E"/>
    <w:rsid w:val="002F4C4E"/>
    <w:rsid w:val="002F6205"/>
    <w:rsid w:val="002F679E"/>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09F9"/>
    <w:rsid w:val="003A2B52"/>
    <w:rsid w:val="003A417A"/>
    <w:rsid w:val="003A504C"/>
    <w:rsid w:val="003A50E5"/>
    <w:rsid w:val="003A57BB"/>
    <w:rsid w:val="003A74C3"/>
    <w:rsid w:val="003A7956"/>
    <w:rsid w:val="003B01E4"/>
    <w:rsid w:val="003B102D"/>
    <w:rsid w:val="003B2016"/>
    <w:rsid w:val="003B301F"/>
    <w:rsid w:val="003B3E00"/>
    <w:rsid w:val="003B48BB"/>
    <w:rsid w:val="003B53E7"/>
    <w:rsid w:val="003B58D2"/>
    <w:rsid w:val="003B6782"/>
    <w:rsid w:val="003B6DCA"/>
    <w:rsid w:val="003B77A1"/>
    <w:rsid w:val="003C2FE2"/>
    <w:rsid w:val="003C5A3F"/>
    <w:rsid w:val="003C5C02"/>
    <w:rsid w:val="003C74C0"/>
    <w:rsid w:val="003C7655"/>
    <w:rsid w:val="003D02C7"/>
    <w:rsid w:val="003D03B6"/>
    <w:rsid w:val="003D05E1"/>
    <w:rsid w:val="003D09E5"/>
    <w:rsid w:val="003D16F6"/>
    <w:rsid w:val="003D25B3"/>
    <w:rsid w:val="003D451A"/>
    <w:rsid w:val="003D4EE5"/>
    <w:rsid w:val="003D5D8F"/>
    <w:rsid w:val="003D727F"/>
    <w:rsid w:val="003D76A1"/>
    <w:rsid w:val="003E0230"/>
    <w:rsid w:val="003E07D6"/>
    <w:rsid w:val="003E0F74"/>
    <w:rsid w:val="003E1613"/>
    <w:rsid w:val="003E16BE"/>
    <w:rsid w:val="003E4BC7"/>
    <w:rsid w:val="003E53C9"/>
    <w:rsid w:val="003E57B6"/>
    <w:rsid w:val="003E583F"/>
    <w:rsid w:val="003E5ADC"/>
    <w:rsid w:val="003E66D6"/>
    <w:rsid w:val="003E6EF7"/>
    <w:rsid w:val="003F09B9"/>
    <w:rsid w:val="003F0DFA"/>
    <w:rsid w:val="003F238B"/>
    <w:rsid w:val="003F2463"/>
    <w:rsid w:val="003F26AD"/>
    <w:rsid w:val="003F2951"/>
    <w:rsid w:val="003F2B60"/>
    <w:rsid w:val="003F3580"/>
    <w:rsid w:val="003F362E"/>
    <w:rsid w:val="003F3871"/>
    <w:rsid w:val="003F3D86"/>
    <w:rsid w:val="003F5070"/>
    <w:rsid w:val="003F6492"/>
    <w:rsid w:val="003F659D"/>
    <w:rsid w:val="003F683F"/>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1D17"/>
    <w:rsid w:val="00423720"/>
    <w:rsid w:val="00425283"/>
    <w:rsid w:val="004254AB"/>
    <w:rsid w:val="00427F1B"/>
    <w:rsid w:val="00430D60"/>
    <w:rsid w:val="00431165"/>
    <w:rsid w:val="00431659"/>
    <w:rsid w:val="004327CE"/>
    <w:rsid w:val="00433346"/>
    <w:rsid w:val="00434042"/>
    <w:rsid w:val="00435D5E"/>
    <w:rsid w:val="004375A9"/>
    <w:rsid w:val="00437EA0"/>
    <w:rsid w:val="004419C7"/>
    <w:rsid w:val="00443C37"/>
    <w:rsid w:val="00443E17"/>
    <w:rsid w:val="004446E6"/>
    <w:rsid w:val="00444E9A"/>
    <w:rsid w:val="004467EB"/>
    <w:rsid w:val="004479B2"/>
    <w:rsid w:val="00450138"/>
    <w:rsid w:val="004514F9"/>
    <w:rsid w:val="00454593"/>
    <w:rsid w:val="00455158"/>
    <w:rsid w:val="00455B36"/>
    <w:rsid w:val="004579C7"/>
    <w:rsid w:val="00460E63"/>
    <w:rsid w:val="00462D03"/>
    <w:rsid w:val="00462FD4"/>
    <w:rsid w:val="00464A2A"/>
    <w:rsid w:val="00465DD3"/>
    <w:rsid w:val="00467084"/>
    <w:rsid w:val="00467512"/>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0B9F"/>
    <w:rsid w:val="004A1BBC"/>
    <w:rsid w:val="004A20A5"/>
    <w:rsid w:val="004A40BF"/>
    <w:rsid w:val="004A6548"/>
    <w:rsid w:val="004B0AA7"/>
    <w:rsid w:val="004B280F"/>
    <w:rsid w:val="004B43ED"/>
    <w:rsid w:val="004B49CF"/>
    <w:rsid w:val="004B526E"/>
    <w:rsid w:val="004B54B3"/>
    <w:rsid w:val="004B5B8F"/>
    <w:rsid w:val="004B66C4"/>
    <w:rsid w:val="004B6F48"/>
    <w:rsid w:val="004B7662"/>
    <w:rsid w:val="004C0514"/>
    <w:rsid w:val="004C35D1"/>
    <w:rsid w:val="004C36C2"/>
    <w:rsid w:val="004C41AE"/>
    <w:rsid w:val="004C4715"/>
    <w:rsid w:val="004C57F8"/>
    <w:rsid w:val="004C5916"/>
    <w:rsid w:val="004C724B"/>
    <w:rsid w:val="004D1BA1"/>
    <w:rsid w:val="004D2101"/>
    <w:rsid w:val="004D3578"/>
    <w:rsid w:val="004D380D"/>
    <w:rsid w:val="004D3D95"/>
    <w:rsid w:val="004D54DE"/>
    <w:rsid w:val="004D55E3"/>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1F24"/>
    <w:rsid w:val="00512875"/>
    <w:rsid w:val="0051295B"/>
    <w:rsid w:val="00512F15"/>
    <w:rsid w:val="0051348F"/>
    <w:rsid w:val="005146D5"/>
    <w:rsid w:val="00514C33"/>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CDB"/>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999"/>
    <w:rsid w:val="00550376"/>
    <w:rsid w:val="005520D2"/>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970"/>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681D"/>
    <w:rsid w:val="005C6875"/>
    <w:rsid w:val="005C6B30"/>
    <w:rsid w:val="005C6F42"/>
    <w:rsid w:val="005D0D53"/>
    <w:rsid w:val="005D0F35"/>
    <w:rsid w:val="005D1268"/>
    <w:rsid w:val="005D213F"/>
    <w:rsid w:val="005D3CD7"/>
    <w:rsid w:val="005D578C"/>
    <w:rsid w:val="005D6FC0"/>
    <w:rsid w:val="005E0152"/>
    <w:rsid w:val="005E0F51"/>
    <w:rsid w:val="005E175F"/>
    <w:rsid w:val="005E1AC8"/>
    <w:rsid w:val="005E2292"/>
    <w:rsid w:val="005E3070"/>
    <w:rsid w:val="005E3455"/>
    <w:rsid w:val="005E621B"/>
    <w:rsid w:val="005E64E1"/>
    <w:rsid w:val="005F0CA7"/>
    <w:rsid w:val="005F492C"/>
    <w:rsid w:val="005F591E"/>
    <w:rsid w:val="005F5C42"/>
    <w:rsid w:val="005F5E36"/>
    <w:rsid w:val="005F5EB6"/>
    <w:rsid w:val="005F64FA"/>
    <w:rsid w:val="005F651E"/>
    <w:rsid w:val="005F6916"/>
    <w:rsid w:val="005F6D32"/>
    <w:rsid w:val="005F6F3B"/>
    <w:rsid w:val="005F7721"/>
    <w:rsid w:val="0060071A"/>
    <w:rsid w:val="006017B2"/>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194F"/>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B84"/>
    <w:rsid w:val="006778D1"/>
    <w:rsid w:val="006778DA"/>
    <w:rsid w:val="006803A9"/>
    <w:rsid w:val="00680F27"/>
    <w:rsid w:val="00680F84"/>
    <w:rsid w:val="006821D6"/>
    <w:rsid w:val="00682DB1"/>
    <w:rsid w:val="00686A67"/>
    <w:rsid w:val="00687F04"/>
    <w:rsid w:val="00693169"/>
    <w:rsid w:val="006937BA"/>
    <w:rsid w:val="0069436A"/>
    <w:rsid w:val="00695FE2"/>
    <w:rsid w:val="00697F47"/>
    <w:rsid w:val="006A16B1"/>
    <w:rsid w:val="006A1844"/>
    <w:rsid w:val="006A20CA"/>
    <w:rsid w:val="006A22ED"/>
    <w:rsid w:val="006A3000"/>
    <w:rsid w:val="006A7254"/>
    <w:rsid w:val="006B046C"/>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6481"/>
    <w:rsid w:val="006C7EC2"/>
    <w:rsid w:val="006D064F"/>
    <w:rsid w:val="006D123C"/>
    <w:rsid w:val="006D1CDD"/>
    <w:rsid w:val="006D1E24"/>
    <w:rsid w:val="006D1F2E"/>
    <w:rsid w:val="006D22F1"/>
    <w:rsid w:val="006D24EA"/>
    <w:rsid w:val="006D278F"/>
    <w:rsid w:val="006D3682"/>
    <w:rsid w:val="006D4AAB"/>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E7B5B"/>
    <w:rsid w:val="006F0A23"/>
    <w:rsid w:val="006F2575"/>
    <w:rsid w:val="006F274D"/>
    <w:rsid w:val="006F3F50"/>
    <w:rsid w:val="006F5815"/>
    <w:rsid w:val="006F5D5B"/>
    <w:rsid w:val="006F6608"/>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5F6D"/>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9C0"/>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F26"/>
    <w:rsid w:val="00813A6E"/>
    <w:rsid w:val="0081472D"/>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4A9A"/>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093"/>
    <w:rsid w:val="00870283"/>
    <w:rsid w:val="008717A1"/>
    <w:rsid w:val="00873FAE"/>
    <w:rsid w:val="00874676"/>
    <w:rsid w:val="008749C3"/>
    <w:rsid w:val="00875A74"/>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548"/>
    <w:rsid w:val="00893C5C"/>
    <w:rsid w:val="008948D9"/>
    <w:rsid w:val="0089567F"/>
    <w:rsid w:val="0089755E"/>
    <w:rsid w:val="008A08E5"/>
    <w:rsid w:val="008A0F29"/>
    <w:rsid w:val="008A15F7"/>
    <w:rsid w:val="008A2FC6"/>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1F0C"/>
    <w:rsid w:val="008E229B"/>
    <w:rsid w:val="008E399C"/>
    <w:rsid w:val="008E5066"/>
    <w:rsid w:val="008E5D85"/>
    <w:rsid w:val="008E5EBD"/>
    <w:rsid w:val="008E606A"/>
    <w:rsid w:val="008E73E6"/>
    <w:rsid w:val="008F20E5"/>
    <w:rsid w:val="008F238B"/>
    <w:rsid w:val="008F3303"/>
    <w:rsid w:val="008F6846"/>
    <w:rsid w:val="008F6882"/>
    <w:rsid w:val="008F6EAA"/>
    <w:rsid w:val="008F724D"/>
    <w:rsid w:val="008F749F"/>
    <w:rsid w:val="00900B11"/>
    <w:rsid w:val="009016F7"/>
    <w:rsid w:val="0090271F"/>
    <w:rsid w:val="00902F91"/>
    <w:rsid w:val="009030EF"/>
    <w:rsid w:val="00903E2A"/>
    <w:rsid w:val="0090442B"/>
    <w:rsid w:val="00905AD0"/>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53B"/>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3BED"/>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A7BA0"/>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2EF"/>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DBC"/>
    <w:rsid w:val="00A23F02"/>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6F6"/>
    <w:rsid w:val="00A50C92"/>
    <w:rsid w:val="00A520C9"/>
    <w:rsid w:val="00A52D03"/>
    <w:rsid w:val="00A53724"/>
    <w:rsid w:val="00A5418C"/>
    <w:rsid w:val="00A54F14"/>
    <w:rsid w:val="00A556C2"/>
    <w:rsid w:val="00A559AA"/>
    <w:rsid w:val="00A567D5"/>
    <w:rsid w:val="00A56C80"/>
    <w:rsid w:val="00A57C56"/>
    <w:rsid w:val="00A61035"/>
    <w:rsid w:val="00A675D2"/>
    <w:rsid w:val="00A70B8D"/>
    <w:rsid w:val="00A70F7E"/>
    <w:rsid w:val="00A7124D"/>
    <w:rsid w:val="00A72CF1"/>
    <w:rsid w:val="00A7305B"/>
    <w:rsid w:val="00A73B48"/>
    <w:rsid w:val="00A741AF"/>
    <w:rsid w:val="00A74808"/>
    <w:rsid w:val="00A75950"/>
    <w:rsid w:val="00A76A87"/>
    <w:rsid w:val="00A7761A"/>
    <w:rsid w:val="00A81292"/>
    <w:rsid w:val="00A81DA0"/>
    <w:rsid w:val="00A8209F"/>
    <w:rsid w:val="00A82346"/>
    <w:rsid w:val="00A8237D"/>
    <w:rsid w:val="00A83786"/>
    <w:rsid w:val="00A848A4"/>
    <w:rsid w:val="00A86D07"/>
    <w:rsid w:val="00A871DA"/>
    <w:rsid w:val="00A9085D"/>
    <w:rsid w:val="00A930E5"/>
    <w:rsid w:val="00A93850"/>
    <w:rsid w:val="00A93A49"/>
    <w:rsid w:val="00A93D58"/>
    <w:rsid w:val="00A963EC"/>
    <w:rsid w:val="00A9671C"/>
    <w:rsid w:val="00A96FFB"/>
    <w:rsid w:val="00A9754D"/>
    <w:rsid w:val="00AA017B"/>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2042"/>
    <w:rsid w:val="00AD2512"/>
    <w:rsid w:val="00AD34D0"/>
    <w:rsid w:val="00AD3DFC"/>
    <w:rsid w:val="00AD57F0"/>
    <w:rsid w:val="00AD62D7"/>
    <w:rsid w:val="00AE1479"/>
    <w:rsid w:val="00AE1675"/>
    <w:rsid w:val="00AE2821"/>
    <w:rsid w:val="00AE2B24"/>
    <w:rsid w:val="00AE34EF"/>
    <w:rsid w:val="00AE3A94"/>
    <w:rsid w:val="00AE3D5C"/>
    <w:rsid w:val="00AE4CBE"/>
    <w:rsid w:val="00AE61AA"/>
    <w:rsid w:val="00AE681E"/>
    <w:rsid w:val="00AE73AF"/>
    <w:rsid w:val="00AE7FA7"/>
    <w:rsid w:val="00AF00A7"/>
    <w:rsid w:val="00AF085B"/>
    <w:rsid w:val="00AF1369"/>
    <w:rsid w:val="00AF39D7"/>
    <w:rsid w:val="00AF632F"/>
    <w:rsid w:val="00AF7A4E"/>
    <w:rsid w:val="00AF7DDF"/>
    <w:rsid w:val="00B00E44"/>
    <w:rsid w:val="00B01511"/>
    <w:rsid w:val="00B03279"/>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CF3"/>
    <w:rsid w:val="00B624D7"/>
    <w:rsid w:val="00B62CC9"/>
    <w:rsid w:val="00B62D0E"/>
    <w:rsid w:val="00B63E1C"/>
    <w:rsid w:val="00B64962"/>
    <w:rsid w:val="00B70D56"/>
    <w:rsid w:val="00B70DB6"/>
    <w:rsid w:val="00B71BAF"/>
    <w:rsid w:val="00B72E82"/>
    <w:rsid w:val="00B75094"/>
    <w:rsid w:val="00B751CB"/>
    <w:rsid w:val="00B777DE"/>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975C1"/>
    <w:rsid w:val="00BA0212"/>
    <w:rsid w:val="00BA049B"/>
    <w:rsid w:val="00BA0593"/>
    <w:rsid w:val="00BA0823"/>
    <w:rsid w:val="00BA1A2A"/>
    <w:rsid w:val="00BA39C5"/>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F97"/>
    <w:rsid w:val="00BF6C2A"/>
    <w:rsid w:val="00BF7744"/>
    <w:rsid w:val="00C00200"/>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16D82"/>
    <w:rsid w:val="00C2099D"/>
    <w:rsid w:val="00C224F3"/>
    <w:rsid w:val="00C236C9"/>
    <w:rsid w:val="00C2393F"/>
    <w:rsid w:val="00C23ABD"/>
    <w:rsid w:val="00C26457"/>
    <w:rsid w:val="00C26740"/>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4444"/>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06FD"/>
    <w:rsid w:val="00C92CEC"/>
    <w:rsid w:val="00C938AF"/>
    <w:rsid w:val="00C94A2B"/>
    <w:rsid w:val="00C959EC"/>
    <w:rsid w:val="00C9654C"/>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337C"/>
    <w:rsid w:val="00CB7391"/>
    <w:rsid w:val="00CC2516"/>
    <w:rsid w:val="00CC28A8"/>
    <w:rsid w:val="00CC31E9"/>
    <w:rsid w:val="00CC436F"/>
    <w:rsid w:val="00CC458D"/>
    <w:rsid w:val="00CC56D1"/>
    <w:rsid w:val="00CC6878"/>
    <w:rsid w:val="00CC6DE6"/>
    <w:rsid w:val="00CD13D7"/>
    <w:rsid w:val="00CD201A"/>
    <w:rsid w:val="00CD39A5"/>
    <w:rsid w:val="00CD4C7B"/>
    <w:rsid w:val="00CD5B30"/>
    <w:rsid w:val="00CD6E85"/>
    <w:rsid w:val="00CE1F64"/>
    <w:rsid w:val="00CE3549"/>
    <w:rsid w:val="00CE50C1"/>
    <w:rsid w:val="00CE5D9C"/>
    <w:rsid w:val="00CE670A"/>
    <w:rsid w:val="00CE6DFE"/>
    <w:rsid w:val="00CE707E"/>
    <w:rsid w:val="00CE7F57"/>
    <w:rsid w:val="00CF0E5B"/>
    <w:rsid w:val="00CF181D"/>
    <w:rsid w:val="00CF1E30"/>
    <w:rsid w:val="00CF20BF"/>
    <w:rsid w:val="00CF5045"/>
    <w:rsid w:val="00CF5E8A"/>
    <w:rsid w:val="00CF7081"/>
    <w:rsid w:val="00CF74A2"/>
    <w:rsid w:val="00D01900"/>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800"/>
    <w:rsid w:val="00D24257"/>
    <w:rsid w:val="00D24892"/>
    <w:rsid w:val="00D30A6B"/>
    <w:rsid w:val="00D33D90"/>
    <w:rsid w:val="00D33E7F"/>
    <w:rsid w:val="00D34B03"/>
    <w:rsid w:val="00D351C2"/>
    <w:rsid w:val="00D357CB"/>
    <w:rsid w:val="00D36E4F"/>
    <w:rsid w:val="00D41E58"/>
    <w:rsid w:val="00D42E0A"/>
    <w:rsid w:val="00D43866"/>
    <w:rsid w:val="00D43E63"/>
    <w:rsid w:val="00D442A1"/>
    <w:rsid w:val="00D44601"/>
    <w:rsid w:val="00D45E4B"/>
    <w:rsid w:val="00D45E5F"/>
    <w:rsid w:val="00D474C5"/>
    <w:rsid w:val="00D47C99"/>
    <w:rsid w:val="00D52B48"/>
    <w:rsid w:val="00D55A4F"/>
    <w:rsid w:val="00D574FD"/>
    <w:rsid w:val="00D577AC"/>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66B1"/>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19A"/>
    <w:rsid w:val="00D97512"/>
    <w:rsid w:val="00D976D2"/>
    <w:rsid w:val="00D9785D"/>
    <w:rsid w:val="00D97AA0"/>
    <w:rsid w:val="00DA1E73"/>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C783E"/>
    <w:rsid w:val="00DD015C"/>
    <w:rsid w:val="00DD0363"/>
    <w:rsid w:val="00DD2536"/>
    <w:rsid w:val="00DD4B22"/>
    <w:rsid w:val="00DD6A01"/>
    <w:rsid w:val="00DE09ED"/>
    <w:rsid w:val="00DE13B2"/>
    <w:rsid w:val="00DE2BA3"/>
    <w:rsid w:val="00DE354E"/>
    <w:rsid w:val="00DE3ECC"/>
    <w:rsid w:val="00DE3FEC"/>
    <w:rsid w:val="00DE6265"/>
    <w:rsid w:val="00DE79CF"/>
    <w:rsid w:val="00DE7C34"/>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A01"/>
    <w:rsid w:val="00E442A0"/>
    <w:rsid w:val="00E45D6D"/>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87DBD"/>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1ED2"/>
    <w:rsid w:val="00EE2163"/>
    <w:rsid w:val="00EE2FDF"/>
    <w:rsid w:val="00EE3405"/>
    <w:rsid w:val="00EE3EAE"/>
    <w:rsid w:val="00EE42BE"/>
    <w:rsid w:val="00EE498C"/>
    <w:rsid w:val="00EE5BB5"/>
    <w:rsid w:val="00EF1C76"/>
    <w:rsid w:val="00EF310F"/>
    <w:rsid w:val="00EF46DA"/>
    <w:rsid w:val="00EF546E"/>
    <w:rsid w:val="00EF68E6"/>
    <w:rsid w:val="00EF6C1B"/>
    <w:rsid w:val="00EF78A5"/>
    <w:rsid w:val="00EF7CC1"/>
    <w:rsid w:val="00F021A7"/>
    <w:rsid w:val="00F025A2"/>
    <w:rsid w:val="00F02F67"/>
    <w:rsid w:val="00F03B25"/>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18B"/>
    <w:rsid w:val="00F414CF"/>
    <w:rsid w:val="00F41A3A"/>
    <w:rsid w:val="00F43DA4"/>
    <w:rsid w:val="00F4519C"/>
    <w:rsid w:val="00F4644A"/>
    <w:rsid w:val="00F46469"/>
    <w:rsid w:val="00F469F5"/>
    <w:rsid w:val="00F47F3F"/>
    <w:rsid w:val="00F47FEB"/>
    <w:rsid w:val="00F52B59"/>
    <w:rsid w:val="00F53506"/>
    <w:rsid w:val="00F53876"/>
    <w:rsid w:val="00F5419C"/>
    <w:rsid w:val="00F547EC"/>
    <w:rsid w:val="00F54A3D"/>
    <w:rsid w:val="00F55A9C"/>
    <w:rsid w:val="00F55CE9"/>
    <w:rsid w:val="00F56851"/>
    <w:rsid w:val="00F56A65"/>
    <w:rsid w:val="00F57225"/>
    <w:rsid w:val="00F57CEC"/>
    <w:rsid w:val="00F60BEB"/>
    <w:rsid w:val="00F6357E"/>
    <w:rsid w:val="00F6369B"/>
    <w:rsid w:val="00F64013"/>
    <w:rsid w:val="00F653B8"/>
    <w:rsid w:val="00F65E65"/>
    <w:rsid w:val="00F673A8"/>
    <w:rsid w:val="00F700CA"/>
    <w:rsid w:val="00F70778"/>
    <w:rsid w:val="00F71A68"/>
    <w:rsid w:val="00F7227D"/>
    <w:rsid w:val="00F72C7A"/>
    <w:rsid w:val="00F7339F"/>
    <w:rsid w:val="00F73DC4"/>
    <w:rsid w:val="00F73F91"/>
    <w:rsid w:val="00F7401A"/>
    <w:rsid w:val="00F7422A"/>
    <w:rsid w:val="00F74F8D"/>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2BE"/>
    <w:rsid w:val="00FC055D"/>
    <w:rsid w:val="00FC08AC"/>
    <w:rsid w:val="00FC103F"/>
    <w:rsid w:val="00FC1192"/>
    <w:rsid w:val="00FC248C"/>
    <w:rsid w:val="00FC30AD"/>
    <w:rsid w:val="00FC34F0"/>
    <w:rsid w:val="00FC36DA"/>
    <w:rsid w:val="00FC376A"/>
    <w:rsid w:val="00FC3BCE"/>
    <w:rsid w:val="00FC41FA"/>
    <w:rsid w:val="00FC4EF3"/>
    <w:rsid w:val="00FD0C8B"/>
    <w:rsid w:val="00FD22A2"/>
    <w:rsid w:val="00FD2819"/>
    <w:rsid w:val="00FD3201"/>
    <w:rsid w:val="00FD58F3"/>
    <w:rsid w:val="00FD5BBB"/>
    <w:rsid w:val="00FD6A17"/>
    <w:rsid w:val="00FD78EA"/>
    <w:rsid w:val="00FE12A6"/>
    <w:rsid w:val="00FE184E"/>
    <w:rsid w:val="00FE3E99"/>
    <w:rsid w:val="00FE77F5"/>
    <w:rsid w:val="00FF00BA"/>
    <w:rsid w:val="00FF0CE4"/>
    <w:rsid w:val="00FF0D36"/>
    <w:rsid w:val="00FF4399"/>
    <w:rsid w:val="00FF48B9"/>
    <w:rsid w:val="00FF4E66"/>
    <w:rsid w:val="00FF4EC3"/>
    <w:rsid w:val="00FF5077"/>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D8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aliases w:val="cap,cap Char,Caption Char1,Caption Char Char,Caption Char1 Char,Caption Char2,Caption Char Char Char,Caption Char Char1,Caption Char,fig and tbl,fighead2,fighead21,fighead22,fighead23,Table Caption1,fighead211,fighead24,cap Char2"/>
    <w:basedOn w:val="a"/>
    <w:next w:val="a"/>
    <w:link w:val="Char0"/>
    <w:uiPriority w:val="35"/>
    <w:qFormat/>
    <w:rsid w:val="00545137"/>
    <w:rPr>
      <w:b/>
      <w:bCs/>
    </w:rPr>
  </w:style>
  <w:style w:type="paragraph" w:styleId="a7">
    <w:name w:val="Balloon Text"/>
    <w:basedOn w:val="a"/>
    <w:link w:val="Char1"/>
    <w:uiPriority w:val="99"/>
    <w:rsid w:val="009B0C84"/>
    <w:pPr>
      <w:spacing w:after="0"/>
    </w:pPr>
    <w:rPr>
      <w:rFonts w:ascii="Segoe UI" w:hAnsi="Segoe UI"/>
      <w:sz w:val="18"/>
      <w:szCs w:val="18"/>
    </w:rPr>
  </w:style>
  <w:style w:type="character" w:customStyle="1" w:styleId="Char1">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2"/>
    <w:uiPriority w:val="99"/>
    <w:rsid w:val="00281FD2"/>
    <w:rPr>
      <w:rFonts w:ascii="Tahoma" w:hAnsi="Tahoma"/>
      <w:sz w:val="16"/>
      <w:szCs w:val="16"/>
    </w:rPr>
  </w:style>
  <w:style w:type="character" w:customStyle="1" w:styleId="Char2">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3"/>
    <w:uiPriority w:val="99"/>
    <w:rsid w:val="00D24257"/>
  </w:style>
  <w:style w:type="character" w:customStyle="1" w:styleId="Char3">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4"/>
    <w:uiPriority w:val="99"/>
    <w:rsid w:val="00D24257"/>
    <w:rPr>
      <w:b/>
      <w:bCs/>
    </w:rPr>
  </w:style>
  <w:style w:type="character" w:customStyle="1" w:styleId="Char4">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d"/>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6"/>
    <w:uiPriority w:val="35"/>
    <w:locked/>
    <w:rsid w:val="001B64F9"/>
    <w:rPr>
      <w:rFonts w:ascii="Arial" w:eastAsia="Arial Unicode MS" w:hAnsi="Arial"/>
      <w:b/>
      <w:bCs/>
      <w:lang w:val="en-GB" w:eastAsia="en-US"/>
    </w:rPr>
  </w:style>
  <w:style w:type="character" w:customStyle="1" w:styleId="B1Char1">
    <w:name w:val="B1 Char1"/>
    <w:rsid w:val="007B29C0"/>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4D04B-E196-489F-9246-692FF91F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173</TotalTime>
  <Pages>5</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9914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283</cp:revision>
  <cp:lastPrinted>2016-01-11T02:35:00Z</cp:lastPrinted>
  <dcterms:created xsi:type="dcterms:W3CDTF">2021-01-14T06:04:00Z</dcterms:created>
  <dcterms:modified xsi:type="dcterms:W3CDTF">2021-01-15T07:31:00Z</dcterms:modified>
</cp:coreProperties>
</file>